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B5" w:rsidRPr="000401FE" w:rsidRDefault="005D13B5" w:rsidP="005D13B5">
      <w:pPr>
        <w:jc w:val="center"/>
        <w:rPr>
          <w:rFonts w:ascii="Times New Roman" w:eastAsia="Times New Roman" w:hAnsi="Times New Roman" w:cs="Times New Roman"/>
          <w:color w:val="000000" w:themeColor="text1"/>
          <w:sz w:val="24"/>
          <w:szCs w:val="24"/>
        </w:rPr>
      </w:pPr>
    </w:p>
    <w:p w:rsidR="000401FE" w:rsidRPr="000401FE" w:rsidRDefault="000401FE" w:rsidP="000401FE">
      <w:pPr>
        <w:pStyle w:val="spar"/>
        <w:jc w:val="center"/>
        <w:rPr>
          <w:color w:val="000000" w:themeColor="text1"/>
          <w:sz w:val="20"/>
          <w:szCs w:val="20"/>
          <w:shd w:val="clear" w:color="auto" w:fill="FFFFFF"/>
        </w:rPr>
      </w:pPr>
      <w:proofErr w:type="spellStart"/>
      <w:r w:rsidRPr="000401FE">
        <w:rPr>
          <w:color w:val="000000" w:themeColor="text1"/>
          <w:sz w:val="20"/>
          <w:szCs w:val="20"/>
          <w:shd w:val="clear" w:color="auto" w:fill="FFFFFF"/>
        </w:rPr>
        <w:t>Proba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normele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baremele</w:t>
      </w:r>
      <w:proofErr w:type="spellEnd"/>
    </w:p>
    <w:p w:rsidR="000401FE" w:rsidRPr="000401FE" w:rsidRDefault="000401FE" w:rsidP="000401FE">
      <w:pPr>
        <w:pStyle w:val="spar"/>
        <w:jc w:val="center"/>
        <w:rPr>
          <w:color w:val="000000" w:themeColor="text1"/>
          <w:sz w:val="20"/>
          <w:szCs w:val="20"/>
          <w:shd w:val="clear" w:color="auto" w:fill="FFFFFF"/>
        </w:rPr>
      </w:pPr>
      <w:proofErr w:type="spellStart"/>
      <w:proofErr w:type="gramStart"/>
      <w:r w:rsidRPr="000401FE">
        <w:rPr>
          <w:color w:val="000000" w:themeColor="text1"/>
          <w:sz w:val="20"/>
          <w:szCs w:val="20"/>
          <w:shd w:val="clear" w:color="auto" w:fill="FFFFFF"/>
        </w:rPr>
        <w:t>pentru</w:t>
      </w:r>
      <w:proofErr w:type="spellEnd"/>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evaluarea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performanţei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fizice</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candidaţilor</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admiterea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instituţiile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învăţământ</w:t>
      </w:r>
      <w:proofErr w:type="spellEnd"/>
    </w:p>
    <w:p w:rsidR="000401FE" w:rsidRPr="000401FE" w:rsidRDefault="000401FE" w:rsidP="000401FE">
      <w:pPr>
        <w:pStyle w:val="spar"/>
        <w:jc w:val="center"/>
        <w:rPr>
          <w:color w:val="000000" w:themeColor="text1"/>
          <w:sz w:val="20"/>
          <w:szCs w:val="20"/>
          <w:shd w:val="clear" w:color="auto" w:fill="FFFFFF"/>
        </w:rPr>
      </w:pPr>
      <w:proofErr w:type="gramStart"/>
      <w:r w:rsidRPr="000401FE">
        <w:rPr>
          <w:color w:val="000000" w:themeColor="text1"/>
          <w:sz w:val="20"/>
          <w:szCs w:val="20"/>
          <w:shd w:val="clear" w:color="auto" w:fill="FFFFFF"/>
        </w:rPr>
        <w:t>care</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pregătesc</w:t>
      </w:r>
      <w:proofErr w:type="spellEnd"/>
      <w:r w:rsidRPr="000401FE">
        <w:rPr>
          <w:color w:val="000000" w:themeColor="text1"/>
          <w:sz w:val="20"/>
          <w:szCs w:val="20"/>
          <w:shd w:val="clear" w:color="auto" w:fill="FFFFFF"/>
        </w:rPr>
        <w:t xml:space="preserve"> personal </w:t>
      </w:r>
      <w:proofErr w:type="spellStart"/>
      <w:r w:rsidRPr="000401FE">
        <w:rPr>
          <w:color w:val="000000" w:themeColor="text1"/>
          <w:sz w:val="20"/>
          <w:szCs w:val="20"/>
          <w:shd w:val="clear" w:color="auto" w:fill="FFFFFF"/>
        </w:rPr>
        <w:t>pentru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nevoile</w:t>
      </w:r>
      <w:proofErr w:type="spellEnd"/>
      <w:r w:rsidRPr="000401FE">
        <w:rPr>
          <w:color w:val="000000" w:themeColor="text1"/>
          <w:sz w:val="20"/>
          <w:szCs w:val="20"/>
          <w:shd w:val="clear" w:color="auto" w:fill="FFFFFF"/>
        </w:rPr>
        <w:t xml:space="preserve"> MAI, </w:t>
      </w:r>
    </w:p>
    <w:p w:rsidR="000401FE" w:rsidRPr="000401FE" w:rsidRDefault="000401FE" w:rsidP="000401FE">
      <w:pPr>
        <w:pStyle w:val="spar"/>
        <w:jc w:val="center"/>
        <w:rPr>
          <w:color w:val="000000" w:themeColor="text1"/>
          <w:sz w:val="20"/>
          <w:szCs w:val="20"/>
          <w:shd w:val="clear" w:color="auto" w:fill="FFFFFF"/>
        </w:rPr>
      </w:pP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I.</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Prevederi generale cu privire la organizarea probei de evaluare a performanţei fizice</w:t>
      </w:r>
    </w:p>
    <w:p w:rsidR="000401FE" w:rsidRPr="000401FE" w:rsidRDefault="000401FE" w:rsidP="000401FE">
      <w:pPr>
        <w:jc w:val="both"/>
        <w:rPr>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În situaţia constituirii mai multor subcomisii, suprafaţa şi condiţiile de amenajare şi desfăşurare a traseelor practic-aplicative sunt identice.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3.</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Proba se desfăşoară numai în săli de sport.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4.</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5.</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Măsurarea obstacolelor se face la sol, la baza aparatului, de la marginea exterioară acestuia în sensul de parcurgere a traseului, cu excepţia situaţiilor în care prezenta anexă reglementează altfel.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6.</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Proba se execută în ţinută sportivă decentă adecvată condiţiilor de desfăşurare a probelor în sala de sport (pantofi de sport, tricou, pantaloni scurţi sau trening).</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7.</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 xml:space="preserve">Este declarat «promovat» candidatul care îndeplineşte baremul minim de 3'10'. Performanţa obţinută de candidaţi şi calificativul acordat («promovat», «nepromovat») se consemnează în tabelul prevăzut în </w:t>
      </w:r>
      <w:r w:rsidRPr="000401FE">
        <w:rPr>
          <w:rStyle w:val="spctbdy"/>
          <w:rFonts w:ascii="Times New Roman" w:eastAsia="Times New Roman" w:hAnsi="Times New Roman" w:cs="Times New Roman"/>
          <w:color w:val="000000" w:themeColor="text1"/>
          <w:u w:val="single"/>
        </w:rPr>
        <w:t>anexa nr. 27 la ordin</w:t>
      </w:r>
      <w:r w:rsidRPr="000401FE">
        <w:rPr>
          <w:rStyle w:val="spctbdy"/>
          <w:rFonts w:ascii="Times New Roman" w:eastAsia="Times New Roman" w:hAnsi="Times New Roman" w:cs="Times New Roman"/>
          <w:color w:val="000000" w:themeColor="text1"/>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8.</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Pe timpul şi după susţinerea probei, indiferent de cauze/motive, nu se admit reexaminări sau repetări.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9.</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Abandonul, accidentarea, neîndeplinirea baremului minim sau ieşirea de pe traseul marcat duce la eliminarea candidatului din concurs şi declararea acestuia "nepromovat". Trecerea de la alergare la mers a candidaţilor nu se consideră abandon.</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10.</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Instructajul privind normele de securitate şi sănătate în muncă se face de către lucrătorul desemnat sau de un membru al comisiei/subcomisiei desemnat în acest sens, înainte de începerea probei, pe bază de semnătură.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Candidaţii sunt răspunzători de eventualele accidentări pe timpul efectuării încălzirii, aşteptării pentru executarea probei, pe timpul şi după desfăşurarea probei, cauzate de nerespectarea normelor prelucrate sau de execuţiile greşite.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Pregătirea organismului pentru efort şi influenţarea selectivă a aparatului locomotor se desfăşoară individual, în spaţiul destinat acestei activităţi, altul decât cel de desfăşurare a probei.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13.</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Înaintea parcurgerii traseului practic-aplicativ, unul dintre evaluatori prezintă candidaţilor elementele, modul de execuţie a acestora, restricţiile, penalizările, precum şi procedura de apreciere/măsurare.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14.</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Pe timpul desfăşurării probei, supravegherea medicală în vederea acordării primului ajutor în caz de nevoie este obligatorie şi se asigură gratuit.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15.</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Rezultatele obţinute se aduc la cunoştinţa candidaţilor, la finalul probei, pe bază de semnătură.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16.</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Fiecare candidat parcurge traseul practic-aplicativ în prezenţa a cel puţin doi martori din rândul candidaţilor.</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17.</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Pe timpul desfăşurării probei, nu sunt admise indicaţii metodice din partea organizatorilor.</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18.</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Traseul practic-aplicativ conţine un număr de 12 obstacole.</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II.</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Descrierea elementelor care compun traseul practic-aplicativ, a algoritmului de desfăşurare şi a modului de evaluare a execuţiei:</w:t>
      </w: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1 (Săritura în lungime de pe loc):</w:t>
      </w:r>
    </w:p>
    <w:p w:rsidR="000401FE" w:rsidRPr="000401FE" w:rsidRDefault="000401FE" w:rsidP="000401FE">
      <w:pPr>
        <w:pStyle w:val="spar"/>
        <w:jc w:val="both"/>
        <w:rPr>
          <w:color w:val="000000" w:themeColor="text1"/>
        </w:rPr>
      </w:pPr>
      <w:r w:rsidRPr="000401FE">
        <w:rPr>
          <w:color w:val="000000" w:themeColor="text1"/>
          <w:sz w:val="20"/>
          <w:szCs w:val="20"/>
          <w:shd w:val="clear" w:color="auto" w:fill="FFFFFF"/>
        </w:rPr>
        <w:lastRenderedPageBreak/>
        <w:t xml:space="preserve">De la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START, la </w:t>
      </w:r>
      <w:proofErr w:type="spellStart"/>
      <w:r w:rsidRPr="000401FE">
        <w:rPr>
          <w:color w:val="000000" w:themeColor="text1"/>
          <w:sz w:val="20"/>
          <w:szCs w:val="20"/>
          <w:shd w:val="clear" w:color="auto" w:fill="FFFFFF"/>
        </w:rPr>
        <w:t>semnalul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evaluatorului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execută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săritura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loc, </w:t>
      </w:r>
      <w:proofErr w:type="spellStart"/>
      <w:r w:rsidRPr="000401FE">
        <w:rPr>
          <w:color w:val="000000" w:themeColor="text1"/>
          <w:sz w:val="20"/>
          <w:szCs w:val="20"/>
          <w:shd w:val="clear" w:color="auto" w:fill="FFFFFF"/>
        </w:rPr>
        <w:t>respectiv</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flexarea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genunchilor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balansarea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braţelor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înapoi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impulsia</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ambele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picioare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sol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tragerea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braţelor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înainte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zborul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aterizarea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ambele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picioare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spaţiul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delimitat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fără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atingerea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liniei</w:t>
      </w:r>
      <w:proofErr w:type="spellEnd"/>
      <w:r w:rsidRPr="000401FE">
        <w:rPr>
          <w:color w:val="000000" w:themeColor="text1"/>
          <w:sz w:val="20"/>
          <w:szCs w:val="20"/>
          <w:shd w:val="clear" w:color="auto" w:fill="FFFFFF"/>
        </w:rPr>
        <w:t xml:space="preserve"> de start.</w:t>
      </w: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calcă linia de start;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calcă în spaţiul delimitat de linia de 1,80 m şi 2,00 m, inclusiv linia de 2,00 m;</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rezultatul înregistrat este între 1,80 şi 2,00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să execute săritura;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se desprinde de pe sol prin pas sărit;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porneşte în alergare;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e.</w:t>
      </w:r>
      <w:r w:rsidRPr="000401FE">
        <w:rPr>
          <w:rStyle w:val="slitbdy"/>
          <w:rFonts w:ascii="Times New Roman" w:eastAsia="Times New Roman" w:hAnsi="Times New Roman" w:cs="Times New Roman"/>
          <w:color w:val="000000" w:themeColor="text1"/>
        </w:rPr>
        <w:t>depăşeşte lateral spaţiul delimitat;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f.</w:t>
      </w:r>
      <w:r w:rsidRPr="000401FE">
        <w:rPr>
          <w:rStyle w:val="slitbdy"/>
          <w:rFonts w:ascii="Times New Roman" w:eastAsia="Times New Roman" w:hAnsi="Times New Roman" w:cs="Times New Roman"/>
          <w:color w:val="000000" w:themeColor="text1"/>
        </w:rPr>
        <w:t>nu îndeplineşte performanţa minimă de 1,80 metri.</w:t>
      </w:r>
    </w:p>
    <w:p w:rsidR="000401FE" w:rsidRPr="000401FE" w:rsidRDefault="000401FE" w:rsidP="000401FE">
      <w:pPr>
        <w:pStyle w:val="spar"/>
        <w:jc w:val="both"/>
        <w:rPr>
          <w:color w:val="000000" w:themeColor="text1"/>
          <w:sz w:val="20"/>
          <w:szCs w:val="20"/>
          <w:shd w:val="clear" w:color="auto" w:fill="FFFFFF"/>
        </w:rPr>
      </w:pPr>
      <w:proofErr w:type="spellStart"/>
      <w:proofErr w:type="gramStart"/>
      <w:r w:rsidRPr="000401FE">
        <w:rPr>
          <w:color w:val="000000" w:themeColor="text1"/>
          <w:sz w:val="20"/>
          <w:szCs w:val="20"/>
          <w:shd w:val="clear" w:color="auto" w:fill="FFFFFF"/>
        </w:rPr>
        <w:t>Cronometrarea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începe</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desprinderea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sol a </w:t>
      </w:r>
      <w:proofErr w:type="spellStart"/>
      <w:r w:rsidRPr="000401FE">
        <w:rPr>
          <w:color w:val="000000" w:themeColor="text1"/>
          <w:sz w:val="20"/>
          <w:szCs w:val="20"/>
          <w:shd w:val="clear" w:color="auto" w:fill="FFFFFF"/>
        </w:rPr>
        <w:t>candidatului</w:t>
      </w:r>
      <w:proofErr w:type="spellEnd"/>
      <w:r w:rsidRPr="000401FE">
        <w:rPr>
          <w:color w:val="000000" w:themeColor="text1"/>
          <w:sz w:val="20"/>
          <w:szCs w:val="20"/>
          <w:shd w:val="clear" w:color="auto" w:fill="FFFFFF"/>
        </w:rPr>
        <w:t>.</w:t>
      </w:r>
      <w:proofErr w:type="gramEnd"/>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start,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la 1</w:t>
      </w:r>
      <w:proofErr w:type="gramStart"/>
      <w:r w:rsidRPr="000401FE">
        <w:rPr>
          <w:color w:val="000000" w:themeColor="text1"/>
          <w:sz w:val="20"/>
          <w:szCs w:val="20"/>
          <w:shd w:val="clear" w:color="auto" w:fill="FFFFFF"/>
        </w:rPr>
        <w:t>,80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la 2,00 </w:t>
      </w:r>
      <w:proofErr w:type="spellStart"/>
      <w:r w:rsidRPr="000401FE">
        <w:rPr>
          <w:color w:val="000000" w:themeColor="text1"/>
          <w:sz w:val="20"/>
          <w:szCs w:val="20"/>
          <w:shd w:val="clear" w:color="auto" w:fill="FFFFFF"/>
        </w:rPr>
        <w:t>metri</w:t>
      </w:r>
      <w:proofErr w:type="spellEnd"/>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,20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18 metri.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3.</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Ocolire jalon, spre stânga.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4.</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8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5.</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2 (Trecerea prin pas sărit peste saltea):</w:t>
      </w:r>
    </w:p>
    <w:p w:rsidR="000401FE" w:rsidRPr="000401FE" w:rsidRDefault="000401FE" w:rsidP="000401FE">
      <w:pPr>
        <w:pStyle w:val="spar"/>
        <w:jc w:val="both"/>
        <w:rPr>
          <w:color w:val="000000" w:themeColor="text1"/>
        </w:rPr>
      </w:pPr>
      <w:proofErr w:type="spellStart"/>
      <w:proofErr w:type="gram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execută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trecerea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prin</w:t>
      </w:r>
      <w:proofErr w:type="spellEnd"/>
      <w:r w:rsidRPr="000401FE">
        <w:rPr>
          <w:color w:val="000000" w:themeColor="text1"/>
          <w:sz w:val="20"/>
          <w:szCs w:val="20"/>
          <w:shd w:val="clear" w:color="auto" w:fill="FFFFFF"/>
        </w:rPr>
        <w:t xml:space="preserve"> pas </w:t>
      </w:r>
      <w:proofErr w:type="spellStart"/>
      <w:r w:rsidRPr="000401FE">
        <w:rPr>
          <w:color w:val="000000" w:themeColor="text1"/>
          <w:sz w:val="20"/>
          <w:szCs w:val="20"/>
          <w:shd w:val="clear" w:color="auto" w:fill="FFFFFF"/>
        </w:rPr>
        <w:t>sărit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peste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saltea</w:t>
      </w:r>
      <w:proofErr w:type="spellEnd"/>
      <w:r w:rsidRPr="000401FE">
        <w:rPr>
          <w:color w:val="000000" w:themeColor="text1"/>
          <w:sz w:val="20"/>
          <w:szCs w:val="20"/>
          <w:shd w:val="clear" w:color="auto" w:fill="FFFFFF"/>
        </w:rPr>
        <w:t>.</w:t>
      </w:r>
      <w:proofErr w:type="gramEnd"/>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5.1.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atinge oricare dintre marginile saltelei, la săritură sau la aterizare;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calcă oricare dintre marginile saltelei, la săritură sau la aterizare.</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5.2.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să execute săritura;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calcă interiorul suprafeţei saltelei cu toată talpa;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parcurge obstacolul prin săritură în lateralul saltelei;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saltelei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2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w:t>
      </w:r>
      <w:proofErr w:type="spellEnd"/>
      <w:r w:rsidRPr="000401FE">
        <w:rPr>
          <w:color w:val="000000" w:themeColor="text1"/>
          <w:sz w:val="20"/>
          <w:szCs w:val="20"/>
          <w:shd w:val="clear" w:color="auto" w:fill="FFFFFF"/>
        </w:rPr>
        <w:t xml:space="preserve"> = 1 </w:t>
      </w:r>
      <w:proofErr w:type="spellStart"/>
      <w:r w:rsidRPr="000401FE">
        <w:rPr>
          <w:color w:val="000000" w:themeColor="text1"/>
          <w:sz w:val="20"/>
          <w:szCs w:val="20"/>
          <w:shd w:val="clear" w:color="auto" w:fill="FFFFFF"/>
        </w:rPr>
        <w:t>metru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grosime</w:t>
      </w:r>
      <w:proofErr w:type="spellEnd"/>
      <w:r w:rsidRPr="000401FE">
        <w:rPr>
          <w:color w:val="000000" w:themeColor="text1"/>
          <w:sz w:val="20"/>
          <w:szCs w:val="20"/>
          <w:shd w:val="clear" w:color="auto" w:fill="FFFFFF"/>
        </w:rPr>
        <w:t xml:space="preserve"> = 3-5 </w:t>
      </w:r>
      <w:proofErr w:type="spellStart"/>
      <w:r w:rsidRPr="000401FE">
        <w:rPr>
          <w:color w:val="000000" w:themeColor="text1"/>
          <w:sz w:val="20"/>
          <w:szCs w:val="20"/>
          <w:shd w:val="clear" w:color="auto" w:fill="FFFFFF"/>
        </w:rPr>
        <w:t>centimetri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marcată</w:t>
      </w:r>
      <w:proofErr w:type="spellEnd"/>
      <w:r w:rsidRPr="000401FE">
        <w:rPr>
          <w:color w:val="000000" w:themeColor="text1"/>
          <w:sz w:val="20"/>
          <w:szCs w:val="20"/>
          <w:shd w:val="clear" w:color="auto" w:fill="FFFFFF"/>
        </w:rPr>
        <w:t xml:space="preserve"> la 1 </w:t>
      </w:r>
      <w:proofErr w:type="spellStart"/>
      <w:r w:rsidRPr="000401FE">
        <w:rPr>
          <w:color w:val="000000" w:themeColor="text1"/>
          <w:sz w:val="20"/>
          <w:szCs w:val="20"/>
          <w:shd w:val="clear" w:color="auto" w:fill="FFFFFF"/>
        </w:rPr>
        <w:t>centimetru</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marginile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saltelei</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bandă</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culoare</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albă</w:t>
      </w:r>
      <w:proofErr w:type="spellEnd"/>
      <w:proofErr w:type="gram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de 2 </w:t>
      </w:r>
      <w:proofErr w:type="spellStart"/>
      <w:r w:rsidRPr="000401FE">
        <w:rPr>
          <w:color w:val="000000" w:themeColor="text1"/>
          <w:sz w:val="20"/>
          <w:szCs w:val="20"/>
          <w:shd w:val="clear" w:color="auto" w:fill="FFFFFF"/>
        </w:rPr>
        <w:t>centimetri</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,20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6.</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10 metri.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7.</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Ocolire jalon, spre dreapta.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8.</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3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9.</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3 (Două rostogoliri succesive înainte, peste cap, pe saltea):</w:t>
      </w:r>
    </w:p>
    <w:p w:rsidR="000401FE" w:rsidRPr="000401FE" w:rsidRDefault="000401FE" w:rsidP="000401FE">
      <w:pPr>
        <w:pStyle w:val="spar"/>
        <w:jc w:val="both"/>
        <w:rPr>
          <w:color w:val="000000" w:themeColor="text1"/>
        </w:rPr>
      </w:pPr>
      <w:proofErr w:type="spellStart"/>
      <w:proofErr w:type="gram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execută</w:t>
      </w:r>
      <w:proofErr w:type="spellEnd"/>
      <w:r w:rsidRPr="000401FE">
        <w:rPr>
          <w:color w:val="000000" w:themeColor="text1"/>
          <w:sz w:val="20"/>
          <w:szCs w:val="20"/>
          <w:shd w:val="clear" w:color="auto" w:fill="FFFFFF"/>
        </w:rPr>
        <w:t xml:space="preserve"> 2 (</w:t>
      </w:r>
      <w:proofErr w:type="spellStart"/>
      <w:r w:rsidRPr="000401FE">
        <w:rPr>
          <w:color w:val="000000" w:themeColor="text1"/>
          <w:sz w:val="20"/>
          <w:szCs w:val="20"/>
          <w:shd w:val="clear" w:color="auto" w:fill="FFFFFF"/>
        </w:rPr>
        <w:t>două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rostogoliri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succesive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înainte</w:t>
      </w:r>
      <w:proofErr w:type="spellEnd"/>
      <w:r w:rsidRPr="000401FE">
        <w:rPr>
          <w:color w:val="000000" w:themeColor="text1"/>
          <w:sz w:val="20"/>
          <w:szCs w:val="20"/>
          <w:shd w:val="clear" w:color="auto" w:fill="FFFFFF"/>
        </w:rPr>
        <w:t>.</w:t>
      </w:r>
      <w:proofErr w:type="gramEnd"/>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9.1.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situaţia în care depăşeşte, în lateral, o singură dată, spaţiul saltelelor, cu orice parte a corpului.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9.2.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executarea rostogolirilor;</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lastRenderedPageBreak/>
        <w:t>b.</w:t>
      </w:r>
      <w:r w:rsidRPr="000401FE">
        <w:rPr>
          <w:rStyle w:val="slitbdy"/>
          <w:rFonts w:ascii="Times New Roman" w:eastAsia="Times New Roman" w:hAnsi="Times New Roman" w:cs="Times New Roman"/>
          <w:color w:val="000000" w:themeColor="text1"/>
        </w:rPr>
        <w:t>depăşeşte în lateral spaţiul saltelelor a doua oară;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execută o singură rostogolire;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nu efectuează rostogolirile peste cap;</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e.</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sectorului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4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w:t>
      </w:r>
      <w:proofErr w:type="spellEnd"/>
      <w:r w:rsidRPr="000401FE">
        <w:rPr>
          <w:color w:val="000000" w:themeColor="text1"/>
          <w:sz w:val="20"/>
          <w:szCs w:val="20"/>
          <w:shd w:val="clear" w:color="auto" w:fill="FFFFFF"/>
        </w:rPr>
        <w:t xml:space="preserve"> = 1 </w:t>
      </w:r>
      <w:proofErr w:type="spellStart"/>
      <w:r w:rsidRPr="000401FE">
        <w:rPr>
          <w:color w:val="000000" w:themeColor="text1"/>
          <w:sz w:val="20"/>
          <w:szCs w:val="20"/>
          <w:shd w:val="clear" w:color="auto" w:fill="FFFFFF"/>
        </w:rPr>
        <w:t>metru</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,20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10.</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8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4 (deplasarea în echilibru pe banca de gimnastică, dispusă în formă L, cu transport de greutăţi):</w:t>
      </w:r>
    </w:p>
    <w:p w:rsidR="000401FE" w:rsidRPr="000401FE" w:rsidRDefault="000401FE" w:rsidP="000401FE">
      <w:pPr>
        <w:pStyle w:val="spar"/>
        <w:jc w:val="both"/>
        <w:rPr>
          <w:color w:val="000000" w:themeColor="text1"/>
        </w:rPr>
      </w:pPr>
      <w:r w:rsidRPr="000401FE">
        <w:rPr>
          <w:color w:val="000000" w:themeColor="text1"/>
          <w:sz w:val="20"/>
          <w:szCs w:val="20"/>
          <w:shd w:val="clear" w:color="auto" w:fill="FFFFFF"/>
        </w:rPr>
        <w:t xml:space="preserve">Se </w:t>
      </w:r>
      <w:proofErr w:type="spellStart"/>
      <w:r w:rsidRPr="000401FE">
        <w:rPr>
          <w:color w:val="000000" w:themeColor="text1"/>
          <w:sz w:val="20"/>
          <w:szCs w:val="20"/>
          <w:shd w:val="clear" w:color="auto" w:fill="FFFFFF"/>
        </w:rPr>
        <w:t>execută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ridicarea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celor</w:t>
      </w:r>
      <w:proofErr w:type="spellEnd"/>
      <w:r w:rsidRPr="000401FE">
        <w:rPr>
          <w:color w:val="000000" w:themeColor="text1"/>
          <w:sz w:val="20"/>
          <w:szCs w:val="20"/>
          <w:shd w:val="clear" w:color="auto" w:fill="FFFFFF"/>
        </w:rPr>
        <w:t xml:space="preserve"> 2 (</w:t>
      </w:r>
      <w:proofErr w:type="spellStart"/>
      <w:r w:rsidRPr="000401FE">
        <w:rPr>
          <w:color w:val="000000" w:themeColor="text1"/>
          <w:sz w:val="20"/>
          <w:szCs w:val="20"/>
          <w:shd w:val="clear" w:color="auto" w:fill="FFFFFF"/>
        </w:rPr>
        <w:t>două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greutăţi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câte</w:t>
      </w:r>
      <w:proofErr w:type="spellEnd"/>
      <w:r w:rsidRPr="000401FE">
        <w:rPr>
          <w:color w:val="000000" w:themeColor="text1"/>
          <w:sz w:val="20"/>
          <w:szCs w:val="20"/>
          <w:shd w:val="clear" w:color="auto" w:fill="FFFFFF"/>
        </w:rPr>
        <w:t xml:space="preserve"> 10 </w:t>
      </w:r>
      <w:proofErr w:type="spellStart"/>
      <w:r w:rsidRPr="000401FE">
        <w:rPr>
          <w:color w:val="000000" w:themeColor="text1"/>
          <w:sz w:val="20"/>
          <w:szCs w:val="20"/>
          <w:shd w:val="clear" w:color="auto" w:fill="FFFFFF"/>
        </w:rPr>
        <w:t>kilograme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fiecare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depozitate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faţa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băncii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într</w:t>
      </w:r>
      <w:proofErr w:type="spellEnd"/>
      <w:r w:rsidRPr="000401FE">
        <w:rPr>
          <w:color w:val="000000" w:themeColor="text1"/>
          <w:sz w:val="20"/>
          <w:szCs w:val="20"/>
          <w:shd w:val="clear" w:color="auto" w:fill="FFFFFF"/>
        </w:rPr>
        <w:t xml:space="preserve">-un </w:t>
      </w:r>
      <w:proofErr w:type="spellStart"/>
      <w:r w:rsidRPr="000401FE">
        <w:rPr>
          <w:color w:val="000000" w:themeColor="text1"/>
          <w:sz w:val="20"/>
          <w:szCs w:val="20"/>
          <w:shd w:val="clear" w:color="auto" w:fill="FFFFFF"/>
        </w:rPr>
        <w:t>spaţiu</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dimensiunea</w:t>
      </w:r>
      <w:proofErr w:type="spellEnd"/>
      <w:r w:rsidRPr="000401FE">
        <w:rPr>
          <w:color w:val="000000" w:themeColor="text1"/>
          <w:sz w:val="20"/>
          <w:szCs w:val="20"/>
          <w:shd w:val="clear" w:color="auto" w:fill="FFFFFF"/>
        </w:rPr>
        <w:t xml:space="preserve"> de 0</w:t>
      </w:r>
      <w:proofErr w:type="gramStart"/>
      <w:r w:rsidRPr="000401FE">
        <w:rPr>
          <w:color w:val="000000" w:themeColor="text1"/>
          <w:sz w:val="20"/>
          <w:szCs w:val="20"/>
          <w:shd w:val="clear" w:color="auto" w:fill="FFFFFF"/>
        </w:rPr>
        <w:t>,60</w:t>
      </w:r>
      <w:proofErr w:type="gramEnd"/>
      <w:r w:rsidRPr="000401FE">
        <w:rPr>
          <w:color w:val="000000" w:themeColor="text1"/>
          <w:sz w:val="20"/>
          <w:szCs w:val="20"/>
          <w:shd w:val="clear" w:color="auto" w:fill="FFFFFF"/>
        </w:rPr>
        <w:t xml:space="preserve"> x 0,60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urcarea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banca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deplasarea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echilibru</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transportul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simultan</w:t>
      </w:r>
      <w:proofErr w:type="spellEnd"/>
      <w:r w:rsidRPr="000401FE">
        <w:rPr>
          <w:color w:val="000000" w:themeColor="text1"/>
          <w:sz w:val="20"/>
          <w:szCs w:val="20"/>
          <w:shd w:val="clear" w:color="auto" w:fill="FFFFFF"/>
        </w:rPr>
        <w:t xml:space="preserve"> al </w:t>
      </w:r>
      <w:proofErr w:type="spellStart"/>
      <w:r w:rsidRPr="000401FE">
        <w:rPr>
          <w:color w:val="000000" w:themeColor="text1"/>
          <w:sz w:val="20"/>
          <w:szCs w:val="20"/>
          <w:shd w:val="clear" w:color="auto" w:fill="FFFFFF"/>
        </w:rPr>
        <w:t>greutăţilor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depozitarea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greutăţilor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într</w:t>
      </w:r>
      <w:proofErr w:type="spellEnd"/>
      <w:r w:rsidRPr="000401FE">
        <w:rPr>
          <w:color w:val="000000" w:themeColor="text1"/>
          <w:sz w:val="20"/>
          <w:szCs w:val="20"/>
          <w:shd w:val="clear" w:color="auto" w:fill="FFFFFF"/>
        </w:rPr>
        <w:t xml:space="preserve">-un </w:t>
      </w:r>
      <w:proofErr w:type="spellStart"/>
      <w:r w:rsidRPr="000401FE">
        <w:rPr>
          <w:color w:val="000000" w:themeColor="text1"/>
          <w:sz w:val="20"/>
          <w:szCs w:val="20"/>
          <w:shd w:val="clear" w:color="auto" w:fill="FFFFFF"/>
        </w:rPr>
        <w:t>stativ</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înălţimea</w:t>
      </w:r>
      <w:proofErr w:type="spellEnd"/>
      <w:r w:rsidRPr="000401FE">
        <w:rPr>
          <w:color w:val="000000" w:themeColor="text1"/>
          <w:sz w:val="20"/>
          <w:szCs w:val="20"/>
          <w:shd w:val="clear" w:color="auto" w:fill="FFFFFF"/>
        </w:rPr>
        <w:t xml:space="preserve"> de la </w:t>
      </w:r>
      <w:proofErr w:type="spellStart"/>
      <w:r w:rsidRPr="000401FE">
        <w:rPr>
          <w:color w:val="000000" w:themeColor="text1"/>
          <w:sz w:val="20"/>
          <w:szCs w:val="20"/>
          <w:shd w:val="clear" w:color="auto" w:fill="FFFFFF"/>
        </w:rPr>
        <w:t>podea</w:t>
      </w:r>
      <w:proofErr w:type="spellEnd"/>
      <w:r w:rsidRPr="000401FE">
        <w:rPr>
          <w:color w:val="000000" w:themeColor="text1"/>
          <w:sz w:val="20"/>
          <w:szCs w:val="20"/>
          <w:shd w:val="clear" w:color="auto" w:fill="FFFFFF"/>
        </w:rPr>
        <w:t xml:space="preserve"> de 2,15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respectiv</w:t>
      </w:r>
      <w:proofErr w:type="spellEnd"/>
      <w:r w:rsidRPr="000401FE">
        <w:rPr>
          <w:color w:val="000000" w:themeColor="text1"/>
          <w:sz w:val="20"/>
          <w:szCs w:val="20"/>
          <w:shd w:val="clear" w:color="auto" w:fill="FFFFFF"/>
        </w:rPr>
        <w:t xml:space="preserve"> 1,85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de la </w:t>
      </w:r>
      <w:proofErr w:type="spellStart"/>
      <w:r w:rsidRPr="000401FE">
        <w:rPr>
          <w:color w:val="000000" w:themeColor="text1"/>
          <w:sz w:val="20"/>
          <w:szCs w:val="20"/>
          <w:shd w:val="clear" w:color="auto" w:fill="FFFFFF"/>
        </w:rPr>
        <w:t>nivelul</w:t>
      </w:r>
      <w:proofErr w:type="spellEnd"/>
      <w:r w:rsidRPr="000401FE">
        <w:rPr>
          <w:color w:val="000000" w:themeColor="text1"/>
          <w:sz w:val="20"/>
          <w:szCs w:val="20"/>
          <w:shd w:val="clear" w:color="auto" w:fill="FFFFFF"/>
        </w:rPr>
        <w:t xml:space="preserve"> superior al </w:t>
      </w:r>
      <w:proofErr w:type="spellStart"/>
      <w:r w:rsidRPr="000401FE">
        <w:rPr>
          <w:color w:val="000000" w:themeColor="text1"/>
          <w:sz w:val="20"/>
          <w:szCs w:val="20"/>
          <w:shd w:val="clear" w:color="auto" w:fill="FFFFFF"/>
        </w:rPr>
        <w:t>băncii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coborârea</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proofErr w:type="gramStart"/>
      <w:r w:rsidRPr="000401FE">
        <w:rPr>
          <w:color w:val="000000" w:themeColor="text1"/>
          <w:sz w:val="20"/>
          <w:szCs w:val="20"/>
          <w:shd w:val="clear" w:color="auto" w:fill="FFFFFF"/>
        </w:rPr>
        <w:t>Banca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parcurge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prin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începând</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latura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continuă</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latura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scurtă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continuarea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acesteia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spre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stânga</w:t>
      </w:r>
      <w:proofErr w:type="spellEnd"/>
      <w:r w:rsidRPr="000401FE">
        <w:rPr>
          <w:color w:val="000000" w:themeColor="text1"/>
          <w:sz w:val="20"/>
          <w:szCs w:val="20"/>
          <w:shd w:val="clear" w:color="auto" w:fill="FFFFFF"/>
        </w:rPr>
        <w:t>.</w:t>
      </w:r>
      <w:proofErr w:type="gramEnd"/>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11.1.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atinge solul;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cade de pe aparat;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scapă una dintre greutăţi sau pe ambele, o singură dată, situaţie în care, după ridicarea greutăţii/greutăţilor, reia deplasarea pe banca de gimnastică din locul în care a/le-a scăpat greutatea/greutăţile.</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11.2.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executarea deplasării;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refuză transportul simultan de greutăţi pe tot parcursul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refuză sau nu reuşeşte depozitarea ambelor greutăţi simultan la o înălţime de 1,85 metri de la nivelul superior al băncii;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aruncă una sau ambele greutăţi;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e.</w:t>
      </w:r>
      <w:r w:rsidRPr="000401FE">
        <w:rPr>
          <w:rStyle w:val="slitbdy"/>
          <w:rFonts w:ascii="Times New Roman" w:eastAsia="Times New Roman" w:hAnsi="Times New Roman" w:cs="Times New Roman"/>
          <w:color w:val="000000" w:themeColor="text1"/>
        </w:rPr>
        <w:t>cade de pe aparat a doua oară;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f.</w:t>
      </w:r>
      <w:r w:rsidRPr="000401FE">
        <w:rPr>
          <w:rStyle w:val="slitbdy"/>
          <w:rFonts w:ascii="Times New Roman" w:eastAsia="Times New Roman" w:hAnsi="Times New Roman" w:cs="Times New Roman"/>
          <w:color w:val="000000" w:themeColor="text1"/>
        </w:rPr>
        <w:t>scapă una sau ambele greutăţi a doua oară;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g.</w:t>
      </w:r>
      <w:r w:rsidRPr="000401FE">
        <w:rPr>
          <w:rStyle w:val="slitbdy"/>
          <w:rFonts w:ascii="Times New Roman" w:eastAsia="Times New Roman" w:hAnsi="Times New Roman" w:cs="Times New Roman"/>
          <w:color w:val="000000" w:themeColor="text1"/>
        </w:rPr>
        <w:t>răstoarnă banca în timpul deplasării;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h.</w:t>
      </w:r>
      <w:r w:rsidRPr="000401FE">
        <w:rPr>
          <w:rStyle w:val="slitbdy"/>
          <w:rFonts w:ascii="Times New Roman" w:eastAsia="Times New Roman" w:hAnsi="Times New Roman" w:cs="Times New Roman"/>
          <w:color w:val="000000" w:themeColor="text1"/>
        </w:rPr>
        <w:t>dărâmă stativul de depozitare a greutăţilor;</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i.</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j.</w:t>
      </w:r>
      <w:r w:rsidRPr="000401FE">
        <w:rPr>
          <w:rStyle w:val="slitbdy"/>
          <w:rFonts w:ascii="Times New Roman" w:eastAsia="Times New Roman" w:hAnsi="Times New Roman" w:cs="Times New Roman"/>
          <w:color w:val="000000" w:themeColor="text1"/>
        </w:rPr>
        <w:t>refuză reluarea abordării obstacolului din locul indicat.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băncii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forma L, </w:t>
      </w:r>
      <w:proofErr w:type="spellStart"/>
      <w:r w:rsidRPr="000401FE">
        <w:rPr>
          <w:color w:val="000000" w:themeColor="text1"/>
          <w:sz w:val="20"/>
          <w:szCs w:val="20"/>
          <w:shd w:val="clear" w:color="auto" w:fill="FFFFFF"/>
        </w:rPr>
        <w:t>latura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dispusă</w:t>
      </w:r>
      <w:proofErr w:type="spellEnd"/>
      <w:r w:rsidRPr="000401FE">
        <w:rPr>
          <w:color w:val="000000" w:themeColor="text1"/>
          <w:sz w:val="20"/>
          <w:szCs w:val="20"/>
          <w:shd w:val="clear" w:color="auto" w:fill="FFFFFF"/>
        </w:rPr>
        <w:t xml:space="preserve"> perpendicular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latura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scurtă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totală</w:t>
      </w:r>
      <w:proofErr w:type="spellEnd"/>
      <w:r w:rsidRPr="000401FE">
        <w:rPr>
          <w:color w:val="000000" w:themeColor="text1"/>
          <w:sz w:val="20"/>
          <w:szCs w:val="20"/>
          <w:shd w:val="clear" w:color="auto" w:fill="FFFFFF"/>
        </w:rPr>
        <w:t xml:space="preserve"> = 6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latura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lungă</w:t>
      </w:r>
      <w:proofErr w:type="spellEnd"/>
      <w:r w:rsidRPr="000401FE">
        <w:rPr>
          <w:color w:val="000000" w:themeColor="text1"/>
          <w:sz w:val="20"/>
          <w:szCs w:val="20"/>
          <w:shd w:val="clear" w:color="auto" w:fill="FFFFFF"/>
        </w:rPr>
        <w:t xml:space="preserve"> = 4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latura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scurtă</w:t>
      </w:r>
      <w:proofErr w:type="spellEnd"/>
      <w:r w:rsidRPr="000401FE">
        <w:rPr>
          <w:color w:val="000000" w:themeColor="text1"/>
          <w:sz w:val="20"/>
          <w:szCs w:val="20"/>
          <w:shd w:val="clear" w:color="auto" w:fill="FFFFFF"/>
        </w:rPr>
        <w:t xml:space="preserve"> 2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w:t>
      </w:r>
      <w:proofErr w:type="spellEnd"/>
      <w:r w:rsidRPr="000401FE">
        <w:rPr>
          <w:color w:val="000000" w:themeColor="text1"/>
          <w:sz w:val="20"/>
          <w:szCs w:val="20"/>
          <w:shd w:val="clear" w:color="auto" w:fill="FFFFFF"/>
        </w:rPr>
        <w:t xml:space="preserve"> = 0</w:t>
      </w:r>
      <w:proofErr w:type="gramStart"/>
      <w:r w:rsidRPr="000401FE">
        <w:rPr>
          <w:color w:val="000000" w:themeColor="text1"/>
          <w:sz w:val="20"/>
          <w:szCs w:val="20"/>
          <w:shd w:val="clear" w:color="auto" w:fill="FFFFFF"/>
        </w:rPr>
        <w:t>,25</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înălţimea</w:t>
      </w:r>
      <w:proofErr w:type="spellEnd"/>
      <w:r w:rsidRPr="000401FE">
        <w:rPr>
          <w:color w:val="000000" w:themeColor="text1"/>
          <w:sz w:val="20"/>
          <w:szCs w:val="20"/>
          <w:shd w:val="clear" w:color="auto" w:fill="FFFFFF"/>
        </w:rPr>
        <w:t xml:space="preserve"> de la sol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partea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superioară</w:t>
      </w:r>
      <w:proofErr w:type="spellEnd"/>
      <w:r w:rsidRPr="000401FE">
        <w:rPr>
          <w:color w:val="000000" w:themeColor="text1"/>
          <w:sz w:val="20"/>
          <w:szCs w:val="20"/>
          <w:shd w:val="clear" w:color="auto" w:fill="FFFFFF"/>
        </w:rPr>
        <w:t xml:space="preserve"> = 0,30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stativului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0</w:t>
      </w:r>
      <w:proofErr w:type="gramStart"/>
      <w:r w:rsidRPr="000401FE">
        <w:rPr>
          <w:color w:val="000000" w:themeColor="text1"/>
          <w:sz w:val="20"/>
          <w:szCs w:val="20"/>
          <w:shd w:val="clear" w:color="auto" w:fill="FFFFFF"/>
        </w:rPr>
        <w:t>,50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w:t>
      </w:r>
      <w:proofErr w:type="spellEnd"/>
      <w:r w:rsidRPr="000401FE">
        <w:rPr>
          <w:color w:val="000000" w:themeColor="text1"/>
          <w:sz w:val="20"/>
          <w:szCs w:val="20"/>
          <w:shd w:val="clear" w:color="auto" w:fill="FFFFFF"/>
        </w:rPr>
        <w:t xml:space="preserve"> = 0,50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înălţimea</w:t>
      </w:r>
      <w:proofErr w:type="spellEnd"/>
      <w:r w:rsidRPr="000401FE">
        <w:rPr>
          <w:color w:val="000000" w:themeColor="text1"/>
          <w:sz w:val="20"/>
          <w:szCs w:val="20"/>
          <w:shd w:val="clear" w:color="auto" w:fill="FFFFFF"/>
        </w:rPr>
        <w:t xml:space="preserve"> de la sol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partea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superioară</w:t>
      </w:r>
      <w:proofErr w:type="spellEnd"/>
      <w:r w:rsidRPr="000401FE">
        <w:rPr>
          <w:color w:val="000000" w:themeColor="text1"/>
          <w:sz w:val="20"/>
          <w:szCs w:val="20"/>
          <w:shd w:val="clear" w:color="auto" w:fill="FFFFFF"/>
        </w:rPr>
        <w:t xml:space="preserve"> = 2,15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spaţiului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depozitare</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ganterelor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0</w:t>
      </w:r>
      <w:proofErr w:type="gramStart"/>
      <w:r w:rsidRPr="000401FE">
        <w:rPr>
          <w:color w:val="000000" w:themeColor="text1"/>
          <w:sz w:val="20"/>
          <w:szCs w:val="20"/>
          <w:shd w:val="clear" w:color="auto" w:fill="FFFFFF"/>
        </w:rPr>
        <w:t>,60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w:t>
      </w:r>
      <w:proofErr w:type="spellEnd"/>
      <w:r w:rsidRPr="000401FE">
        <w:rPr>
          <w:color w:val="000000" w:themeColor="text1"/>
          <w:sz w:val="20"/>
          <w:szCs w:val="20"/>
          <w:shd w:val="clear" w:color="auto" w:fill="FFFFFF"/>
        </w:rPr>
        <w:t xml:space="preserve"> = 0,60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,20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19,75 metri.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13.</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Ocolire jalon, spre dreapta.</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14.</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5 (Deplasare între şicane):</w:t>
      </w:r>
    </w:p>
    <w:p w:rsidR="000401FE" w:rsidRPr="000401FE" w:rsidRDefault="000401FE" w:rsidP="000401FE">
      <w:pPr>
        <w:pStyle w:val="spar"/>
        <w:jc w:val="both"/>
        <w:rPr>
          <w:color w:val="000000" w:themeColor="text1"/>
        </w:rPr>
      </w:pP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deplasează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o </w:t>
      </w:r>
      <w:proofErr w:type="spellStart"/>
      <w:r w:rsidRPr="000401FE">
        <w:rPr>
          <w:color w:val="000000" w:themeColor="text1"/>
          <w:sz w:val="20"/>
          <w:szCs w:val="20"/>
          <w:shd w:val="clear" w:color="auto" w:fill="FFFFFF"/>
        </w:rPr>
        <w:t>distanţă</w:t>
      </w:r>
      <w:proofErr w:type="spellEnd"/>
      <w:r w:rsidRPr="000401FE">
        <w:rPr>
          <w:color w:val="000000" w:themeColor="text1"/>
          <w:sz w:val="20"/>
          <w:szCs w:val="20"/>
          <w:shd w:val="clear" w:color="auto" w:fill="FFFFFF"/>
        </w:rPr>
        <w:t xml:space="preserve"> de 10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ocoleşte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jalonul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spre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stânga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deplasează</w:t>
      </w:r>
      <w:proofErr w:type="spellEnd"/>
      <w:r w:rsidRPr="000401FE">
        <w:rPr>
          <w:color w:val="000000" w:themeColor="text1"/>
          <w:sz w:val="20"/>
          <w:szCs w:val="20"/>
          <w:shd w:val="clear" w:color="auto" w:fill="FFFFFF"/>
        </w:rPr>
        <w:t xml:space="preserve"> 10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fără</w:t>
      </w:r>
      <w:proofErr w:type="spellEnd"/>
      <w:r w:rsidRPr="000401FE">
        <w:rPr>
          <w:color w:val="000000" w:themeColor="text1"/>
          <w:sz w:val="20"/>
          <w:szCs w:val="20"/>
          <w:shd w:val="clear" w:color="auto" w:fill="FFFFFF"/>
        </w:rPr>
        <w:t xml:space="preserve"> a se </w:t>
      </w:r>
      <w:proofErr w:type="spellStart"/>
      <w:r w:rsidRPr="000401FE">
        <w:rPr>
          <w:color w:val="000000" w:themeColor="text1"/>
          <w:sz w:val="20"/>
          <w:szCs w:val="20"/>
          <w:shd w:val="clear" w:color="auto" w:fill="FFFFFF"/>
        </w:rPr>
        <w:t>sprijini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jaloane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sau</w:t>
      </w:r>
      <w:proofErr w:type="spellEnd"/>
      <w:r w:rsidRPr="000401FE">
        <w:rPr>
          <w:color w:val="000000" w:themeColor="text1"/>
          <w:sz w:val="20"/>
          <w:szCs w:val="20"/>
          <w:shd w:val="clear" w:color="auto" w:fill="FFFFFF"/>
        </w:rPr>
        <w:t xml:space="preserve"> a le </w:t>
      </w:r>
      <w:proofErr w:type="spellStart"/>
      <w:r w:rsidRPr="000401FE">
        <w:rPr>
          <w:color w:val="000000" w:themeColor="text1"/>
          <w:sz w:val="20"/>
          <w:szCs w:val="20"/>
          <w:shd w:val="clear" w:color="auto" w:fill="FFFFFF"/>
        </w:rPr>
        <w:t>doborî</w:t>
      </w:r>
      <w:proofErr w:type="spellEnd"/>
      <w:r w:rsidRPr="000401FE">
        <w:rPr>
          <w:color w:val="000000" w:themeColor="text1"/>
          <w:sz w:val="20"/>
          <w:szCs w:val="20"/>
          <w:shd w:val="clear" w:color="auto" w:fill="FFFFFF"/>
        </w:rPr>
        <w:t>.</w:t>
      </w: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14.1.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se dezechilibrează şi atinge solul cu orice parte a corpului;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lastRenderedPageBreak/>
        <w:t>b.</w:t>
      </w:r>
      <w:r w:rsidRPr="000401FE">
        <w:rPr>
          <w:rStyle w:val="slitbdy"/>
          <w:rFonts w:ascii="Times New Roman" w:eastAsia="Times New Roman" w:hAnsi="Times New Roman" w:cs="Times New Roman"/>
          <w:color w:val="000000" w:themeColor="text1"/>
        </w:rPr>
        <w:t>atinge jaloanele fără a afecta structura traseului;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deplasează jaloanele fără a afecta structura traseului: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se sprijină pe jaloane fără a afecta structura traseului.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14.2.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să parcurgă distanţa precizată;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se sprijină pe jaloane cu afectarea structurii traseului;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dărâmă jaloanele cu afectarea structurii traseului;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10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jaloane</w:t>
      </w:r>
      <w:proofErr w:type="spellEnd"/>
      <w:r w:rsidRPr="000401FE">
        <w:rPr>
          <w:color w:val="000000" w:themeColor="text1"/>
          <w:sz w:val="20"/>
          <w:szCs w:val="20"/>
          <w:shd w:val="clear" w:color="auto" w:fill="FFFFFF"/>
        </w:rPr>
        <w:t xml:space="preserve"> tip con, din </w:t>
      </w:r>
      <w:proofErr w:type="spellStart"/>
      <w:r w:rsidRPr="000401FE">
        <w:rPr>
          <w:color w:val="000000" w:themeColor="text1"/>
          <w:sz w:val="20"/>
          <w:szCs w:val="20"/>
          <w:shd w:val="clear" w:color="auto" w:fill="FFFFFF"/>
        </w:rPr>
        <w:t>polietilenă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sunt</w:t>
      </w:r>
      <w:proofErr w:type="spellEnd"/>
      <w:r w:rsidRPr="000401FE">
        <w:rPr>
          <w:color w:val="000000" w:themeColor="text1"/>
          <w:sz w:val="20"/>
          <w:szCs w:val="20"/>
          <w:shd w:val="clear" w:color="auto" w:fill="FFFFFF"/>
        </w:rPr>
        <w:t xml:space="preserve"> delimitate </w:t>
      </w:r>
      <w:proofErr w:type="spellStart"/>
      <w:r w:rsidRPr="000401FE">
        <w:rPr>
          <w:color w:val="000000" w:themeColor="text1"/>
          <w:sz w:val="20"/>
          <w:szCs w:val="20"/>
          <w:shd w:val="clear" w:color="auto" w:fill="FFFFFF"/>
        </w:rPr>
        <w:t>vizibil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astfel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încât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să</w:t>
      </w:r>
      <w:proofErr w:type="spellEnd"/>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parcurgă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întreaga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distanţă</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,20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15.</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Ocolire jalon spre dreapta.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16.</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10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17.</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6 (Săritura în sprijin depărtat peste capra de gimnastică):</w:t>
      </w:r>
    </w:p>
    <w:p w:rsidR="000401FE" w:rsidRPr="000401FE" w:rsidRDefault="000401FE" w:rsidP="000401FE">
      <w:pPr>
        <w:pStyle w:val="spar"/>
        <w:jc w:val="both"/>
        <w:rPr>
          <w:color w:val="000000" w:themeColor="text1"/>
        </w:rPr>
      </w:pPr>
      <w:r w:rsidRPr="000401FE">
        <w:rPr>
          <w:color w:val="000000" w:themeColor="text1"/>
          <w:sz w:val="20"/>
          <w:szCs w:val="20"/>
          <w:shd w:val="clear" w:color="auto" w:fill="FFFFFF"/>
        </w:rPr>
        <w:t xml:space="preserve">Din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execută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bătaia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ambele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picioare</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desprinde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sol </w:t>
      </w:r>
      <w:proofErr w:type="spellStart"/>
      <w:r w:rsidRPr="000401FE">
        <w:rPr>
          <w:color w:val="000000" w:themeColor="text1"/>
          <w:sz w:val="20"/>
          <w:szCs w:val="20"/>
          <w:shd w:val="clear" w:color="auto" w:fill="FFFFFF"/>
        </w:rPr>
        <w:t>prin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săritură</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sprijină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obstacol</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ambele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mâini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concomitent</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depărtarea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simultană</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picioarelor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sprijin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depărtat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peste</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capra</w:t>
      </w:r>
      <w:proofErr w:type="spellEnd"/>
      <w:proofErr w:type="gram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aterizează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ambele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picioare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fără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atingerea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aparatului</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altă</w:t>
      </w:r>
      <w:proofErr w:type="spellEnd"/>
      <w:r w:rsidRPr="000401FE">
        <w:rPr>
          <w:color w:val="000000" w:themeColor="text1"/>
          <w:sz w:val="20"/>
          <w:szCs w:val="20"/>
          <w:shd w:val="clear" w:color="auto" w:fill="FFFFFF"/>
        </w:rPr>
        <w:t xml:space="preserve"> parte a </w:t>
      </w:r>
      <w:proofErr w:type="spellStart"/>
      <w:r w:rsidRPr="000401FE">
        <w:rPr>
          <w:color w:val="000000" w:themeColor="text1"/>
          <w:sz w:val="20"/>
          <w:szCs w:val="20"/>
          <w:shd w:val="clear" w:color="auto" w:fill="FFFFFF"/>
        </w:rPr>
        <w:t>corpului</w:t>
      </w:r>
      <w:proofErr w:type="spellEnd"/>
      <w:r w:rsidRPr="000401FE">
        <w:rPr>
          <w:color w:val="000000" w:themeColor="text1"/>
          <w:sz w:val="20"/>
          <w:szCs w:val="20"/>
          <w:shd w:val="clear" w:color="auto" w:fill="FFFFFF"/>
        </w:rPr>
        <w:t>.</w:t>
      </w: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17.1.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nu efectuează bătaia pe ambele picioare;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se sprijină pe obstacol cu o singură mână;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atinge aparatul cu orice parte a corpului, cu excepţia mâinilor pentru sprijinul săriturii;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atinge solul la aterizare cu orice parte a corpului, cu excepţia tălpilor picioarelor.</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17.2.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parcurgerea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se opreşte în faţa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dărâmă obstacolul;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aterizează tot la locul de desprindere a săriturii;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e.</w:t>
      </w:r>
      <w:r w:rsidRPr="000401FE">
        <w:rPr>
          <w:rStyle w:val="slitbdy"/>
          <w:rFonts w:ascii="Times New Roman" w:eastAsia="Times New Roman" w:hAnsi="Times New Roman" w:cs="Times New Roman"/>
          <w:color w:val="000000" w:themeColor="text1"/>
        </w:rPr>
        <w:t>încalecă sau/şi se caţără pe obstacol;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f.</w:t>
      </w:r>
      <w:r w:rsidRPr="000401FE">
        <w:rPr>
          <w:rStyle w:val="slitbdy"/>
          <w:rFonts w:ascii="Times New Roman" w:eastAsia="Times New Roman" w:hAnsi="Times New Roman" w:cs="Times New Roman"/>
          <w:color w:val="000000" w:themeColor="text1"/>
        </w:rPr>
        <w:t>rămâne pe obstacol;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g.</w:t>
      </w:r>
      <w:r w:rsidRPr="000401FE">
        <w:rPr>
          <w:rStyle w:val="slitbdy"/>
          <w:rFonts w:ascii="Times New Roman" w:eastAsia="Times New Roman" w:hAnsi="Times New Roman" w:cs="Times New Roman"/>
          <w:color w:val="000000" w:themeColor="text1"/>
        </w:rPr>
        <w:t>reia elanul;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h.</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înălţime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capră</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(de la </w:t>
      </w:r>
      <w:proofErr w:type="spellStart"/>
      <w:r w:rsidRPr="000401FE">
        <w:rPr>
          <w:color w:val="000000" w:themeColor="text1"/>
          <w:sz w:val="20"/>
          <w:szCs w:val="20"/>
          <w:shd w:val="clear" w:color="auto" w:fill="FFFFFF"/>
        </w:rPr>
        <w:t>podea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până</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limita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exterioară</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părţii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superioare</w:t>
      </w:r>
      <w:proofErr w:type="spellEnd"/>
      <w:r w:rsidRPr="000401FE">
        <w:rPr>
          <w:color w:val="000000" w:themeColor="text1"/>
          <w:sz w:val="20"/>
          <w:szCs w:val="20"/>
          <w:shd w:val="clear" w:color="auto" w:fill="FFFFFF"/>
        </w:rPr>
        <w:t>) = 1</w:t>
      </w:r>
      <w:proofErr w:type="gramStart"/>
      <w:r w:rsidRPr="000401FE">
        <w:rPr>
          <w:color w:val="000000" w:themeColor="text1"/>
          <w:sz w:val="20"/>
          <w:szCs w:val="20"/>
          <w:shd w:val="clear" w:color="auto" w:fill="FFFFFF"/>
        </w:rPr>
        <w:t>,30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2 (</w:t>
      </w:r>
      <w:proofErr w:type="spellStart"/>
      <w:r w:rsidRPr="000401FE">
        <w:rPr>
          <w:color w:val="000000" w:themeColor="text1"/>
          <w:sz w:val="20"/>
          <w:szCs w:val="20"/>
          <w:shd w:val="clear" w:color="auto" w:fill="FFFFFF"/>
        </w:rPr>
        <w:t>două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saltele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dispuse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succesiv</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aterizare</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acest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obstacol</w:t>
      </w:r>
      <w:proofErr w:type="spellEnd"/>
      <w:r w:rsidRPr="000401FE">
        <w:rPr>
          <w:color w:val="000000" w:themeColor="text1"/>
          <w:sz w:val="20"/>
          <w:szCs w:val="20"/>
          <w:shd w:val="clear" w:color="auto" w:fill="FFFFFF"/>
        </w:rPr>
        <w:t xml:space="preserve"> nu se </w:t>
      </w:r>
      <w:proofErr w:type="spellStart"/>
      <w:r w:rsidRPr="000401FE">
        <w:rPr>
          <w:color w:val="000000" w:themeColor="text1"/>
          <w:sz w:val="20"/>
          <w:szCs w:val="20"/>
          <w:shd w:val="clear" w:color="auto" w:fill="FFFFFF"/>
        </w:rPr>
        <w:t>folosesc</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trambuline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elastice</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2</w:t>
      </w:r>
      <w:proofErr w:type="gramStart"/>
      <w:r w:rsidRPr="000401FE">
        <w:rPr>
          <w:color w:val="000000" w:themeColor="text1"/>
          <w:sz w:val="20"/>
          <w:szCs w:val="20"/>
          <w:shd w:val="clear" w:color="auto" w:fill="FFFFFF"/>
        </w:rPr>
        <w:t>,30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18.</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2 metri.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19.</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Ocolire jalon, spre stânga.</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20.</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7 (Trecerea pe sub un obstacol marcat):</w:t>
      </w:r>
    </w:p>
    <w:p w:rsidR="000401FE" w:rsidRPr="000401FE" w:rsidRDefault="000401FE" w:rsidP="000401FE">
      <w:pPr>
        <w:pStyle w:val="spar"/>
        <w:jc w:val="both"/>
        <w:rPr>
          <w:color w:val="000000" w:themeColor="text1"/>
        </w:rPr>
      </w:pP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traversează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obstacolul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acoperit</w:t>
      </w:r>
      <w:proofErr w:type="spellEnd"/>
      <w:r w:rsidRPr="000401FE">
        <w:rPr>
          <w:color w:val="000000" w:themeColor="text1"/>
          <w:sz w:val="20"/>
          <w:szCs w:val="20"/>
          <w:shd w:val="clear" w:color="auto" w:fill="FFFFFF"/>
        </w:rPr>
        <w:t xml:space="preserve"> ş</w:t>
      </w:r>
      <w:proofErr w:type="gramStart"/>
      <w:r w:rsidRPr="000401FE">
        <w:rPr>
          <w:color w:val="000000" w:themeColor="text1"/>
          <w:sz w:val="20"/>
          <w:szCs w:val="20"/>
          <w:shd w:val="clear" w:color="auto" w:fill="FFFFFF"/>
        </w:rPr>
        <w:t>;.</w:t>
      </w:r>
      <w:proofErr w:type="gram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închis</w:t>
      </w:r>
      <w:proofErr w:type="spellEnd"/>
      <w:proofErr w:type="gramEnd"/>
      <w:r w:rsidRPr="000401FE">
        <w:rPr>
          <w:color w:val="000000" w:themeColor="text1"/>
          <w:sz w:val="20"/>
          <w:szCs w:val="20"/>
          <w:shd w:val="clear" w:color="auto" w:fill="FFFFFF"/>
        </w:rPr>
        <w:t xml:space="preserve"> cu material </w:t>
      </w:r>
      <w:proofErr w:type="spellStart"/>
      <w:r w:rsidRPr="000401FE">
        <w:rPr>
          <w:color w:val="000000" w:themeColor="text1"/>
          <w:sz w:val="20"/>
          <w:szCs w:val="20"/>
          <w:shd w:val="clear" w:color="auto" w:fill="FFFFFF"/>
        </w:rPr>
        <w:t>textil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opac</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intrare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ieşire</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20.1.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situaţia în care deplasează/mişcă din loc tunelul.</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20.2.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parcurgerea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lastRenderedPageBreak/>
        <w:t>b.</w:t>
      </w:r>
      <w:r w:rsidRPr="000401FE">
        <w:rPr>
          <w:rStyle w:val="slitbdy"/>
          <w:rFonts w:ascii="Times New Roman" w:eastAsia="Times New Roman" w:hAnsi="Times New Roman" w:cs="Times New Roman"/>
          <w:color w:val="000000" w:themeColor="text1"/>
        </w:rPr>
        <w:t>se opreşte în tunel;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iese prin lateral;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tub rigid cu </w:t>
      </w:r>
      <w:proofErr w:type="spellStart"/>
      <w:r w:rsidRPr="000401FE">
        <w:rPr>
          <w:color w:val="000000" w:themeColor="text1"/>
          <w:sz w:val="20"/>
          <w:szCs w:val="20"/>
          <w:shd w:val="clear" w:color="auto" w:fill="FFFFFF"/>
        </w:rPr>
        <w:t>diametrul</w:t>
      </w:r>
      <w:proofErr w:type="spellEnd"/>
      <w:r w:rsidRPr="000401FE">
        <w:rPr>
          <w:color w:val="000000" w:themeColor="text1"/>
          <w:sz w:val="20"/>
          <w:szCs w:val="20"/>
          <w:shd w:val="clear" w:color="auto" w:fill="FFFFFF"/>
        </w:rPr>
        <w:t xml:space="preserve"> de 0</w:t>
      </w:r>
      <w:proofErr w:type="gramStart"/>
      <w:r w:rsidRPr="000401FE">
        <w:rPr>
          <w:color w:val="000000" w:themeColor="text1"/>
          <w:sz w:val="20"/>
          <w:szCs w:val="20"/>
          <w:shd w:val="clear" w:color="auto" w:fill="FFFFFF"/>
        </w:rPr>
        <w:t>,70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6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acoperit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închis</w:t>
      </w:r>
      <w:proofErr w:type="spellEnd"/>
      <w:r w:rsidRPr="000401FE">
        <w:rPr>
          <w:color w:val="000000" w:themeColor="text1"/>
          <w:sz w:val="20"/>
          <w:szCs w:val="20"/>
          <w:shd w:val="clear" w:color="auto" w:fill="FFFFFF"/>
        </w:rPr>
        <w:t xml:space="preserve"> cu material </w:t>
      </w:r>
      <w:proofErr w:type="spellStart"/>
      <w:r w:rsidRPr="000401FE">
        <w:rPr>
          <w:color w:val="000000" w:themeColor="text1"/>
          <w:sz w:val="20"/>
          <w:szCs w:val="20"/>
          <w:shd w:val="clear" w:color="auto" w:fill="FFFFFF"/>
        </w:rPr>
        <w:t>textil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opac</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intrare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ieşire</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,60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4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8 (Escaladarea unei lăzi de gimnastică):</w:t>
      </w:r>
    </w:p>
    <w:p w:rsidR="000401FE" w:rsidRPr="000401FE" w:rsidRDefault="000401FE" w:rsidP="000401FE">
      <w:pPr>
        <w:pStyle w:val="spar"/>
        <w:jc w:val="both"/>
        <w:rPr>
          <w:color w:val="000000" w:themeColor="text1"/>
        </w:rPr>
      </w:pPr>
      <w:proofErr w:type="spellStart"/>
      <w:proofErr w:type="gram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execută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escaladarea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aşezat</w:t>
      </w:r>
      <w:proofErr w:type="spellEnd"/>
      <w:r w:rsidRPr="000401FE">
        <w:rPr>
          <w:color w:val="000000" w:themeColor="text1"/>
          <w:sz w:val="20"/>
          <w:szCs w:val="20"/>
          <w:shd w:val="clear" w:color="auto" w:fill="FFFFFF"/>
        </w:rPr>
        <w:t xml:space="preserve"> transversal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direcţia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printr</w:t>
      </w:r>
      <w:proofErr w:type="spellEnd"/>
      <w:r w:rsidRPr="000401FE">
        <w:rPr>
          <w:color w:val="000000" w:themeColor="text1"/>
          <w:sz w:val="20"/>
          <w:szCs w:val="20"/>
          <w:shd w:val="clear" w:color="auto" w:fill="FFFFFF"/>
        </w:rPr>
        <w:t xml:space="preserve">-un </w:t>
      </w:r>
      <w:proofErr w:type="spellStart"/>
      <w:r w:rsidRPr="000401FE">
        <w:rPr>
          <w:color w:val="000000" w:themeColor="text1"/>
          <w:sz w:val="20"/>
          <w:szCs w:val="20"/>
          <w:shd w:val="clear" w:color="auto" w:fill="FFFFFF"/>
        </w:rPr>
        <w:t>procedeu</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alegere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aterizează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picioare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continuă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deplasarea</w:t>
      </w:r>
      <w:proofErr w:type="spellEnd"/>
      <w:r w:rsidRPr="000401FE">
        <w:rPr>
          <w:color w:val="000000" w:themeColor="text1"/>
          <w:sz w:val="20"/>
          <w:szCs w:val="20"/>
          <w:shd w:val="clear" w:color="auto" w:fill="FFFFFF"/>
        </w:rPr>
        <w:t>.</w:t>
      </w:r>
      <w:proofErr w:type="gramEnd"/>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22.1.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situaţia în care atinge solul la aterizare cu orice parte a corpului, cu excepţia tălpilor picioarelor.</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22.2.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parcurgerea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dărâmă obstacolul;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reia elanul;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lăzii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părţii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superioare</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,60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părţii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superioare</w:t>
      </w:r>
      <w:proofErr w:type="spellEnd"/>
      <w:r w:rsidRPr="000401FE">
        <w:rPr>
          <w:color w:val="000000" w:themeColor="text1"/>
          <w:sz w:val="20"/>
          <w:szCs w:val="20"/>
          <w:shd w:val="clear" w:color="auto" w:fill="FFFFFF"/>
        </w:rPr>
        <w:t xml:space="preserve"> = 0,40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înălţime</w:t>
      </w:r>
      <w:proofErr w:type="spellEnd"/>
      <w:r w:rsidRPr="000401FE">
        <w:rPr>
          <w:color w:val="000000" w:themeColor="text1"/>
          <w:sz w:val="20"/>
          <w:szCs w:val="20"/>
          <w:shd w:val="clear" w:color="auto" w:fill="FFFFFF"/>
        </w:rPr>
        <w:t xml:space="preserve"> de la </w:t>
      </w:r>
      <w:proofErr w:type="spellStart"/>
      <w:r w:rsidRPr="000401FE">
        <w:rPr>
          <w:color w:val="000000" w:themeColor="text1"/>
          <w:sz w:val="20"/>
          <w:szCs w:val="20"/>
          <w:shd w:val="clear" w:color="auto" w:fill="FFFFFF"/>
        </w:rPr>
        <w:t>podea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până</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limita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exterioară</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părţii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superioare</w:t>
      </w:r>
      <w:proofErr w:type="spellEnd"/>
      <w:r w:rsidRPr="000401FE">
        <w:rPr>
          <w:color w:val="000000" w:themeColor="text1"/>
          <w:sz w:val="20"/>
          <w:szCs w:val="20"/>
          <w:shd w:val="clear" w:color="auto" w:fill="FFFFFF"/>
        </w:rPr>
        <w:t xml:space="preserve"> = 1,60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r w:rsidRPr="000401FE">
        <w:rPr>
          <w:color w:val="000000" w:themeColor="text1"/>
          <w:sz w:val="20"/>
          <w:szCs w:val="20"/>
          <w:shd w:val="clear" w:color="auto" w:fill="FFFFFF"/>
        </w:rPr>
        <w:t xml:space="preserve">O </w:t>
      </w:r>
      <w:proofErr w:type="spellStart"/>
      <w:r w:rsidRPr="000401FE">
        <w:rPr>
          <w:color w:val="000000" w:themeColor="text1"/>
          <w:sz w:val="20"/>
          <w:szCs w:val="20"/>
          <w:shd w:val="clear" w:color="auto" w:fill="FFFFFF"/>
        </w:rPr>
        <w:t>saltea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gimnastică</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aterizare</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r w:rsidRPr="000401FE">
        <w:rPr>
          <w:color w:val="000000" w:themeColor="text1"/>
          <w:sz w:val="20"/>
          <w:szCs w:val="20"/>
          <w:shd w:val="clear" w:color="auto" w:fill="FFFFFF"/>
        </w:rPr>
        <w:t xml:space="preserve">La </w:t>
      </w:r>
      <w:proofErr w:type="spellStart"/>
      <w:r w:rsidRPr="000401FE">
        <w:rPr>
          <w:color w:val="000000" w:themeColor="text1"/>
          <w:sz w:val="20"/>
          <w:szCs w:val="20"/>
          <w:shd w:val="clear" w:color="auto" w:fill="FFFFFF"/>
        </w:rPr>
        <w:t>acest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obstacol</w:t>
      </w:r>
      <w:proofErr w:type="spellEnd"/>
      <w:r w:rsidRPr="000401FE">
        <w:rPr>
          <w:color w:val="000000" w:themeColor="text1"/>
          <w:sz w:val="20"/>
          <w:szCs w:val="20"/>
          <w:shd w:val="clear" w:color="auto" w:fill="FFFFFF"/>
        </w:rPr>
        <w:t xml:space="preserve"> nu se </w:t>
      </w:r>
      <w:proofErr w:type="spellStart"/>
      <w:r w:rsidRPr="000401FE">
        <w:rPr>
          <w:color w:val="000000" w:themeColor="text1"/>
          <w:sz w:val="20"/>
          <w:szCs w:val="20"/>
          <w:shd w:val="clear" w:color="auto" w:fill="FFFFFF"/>
        </w:rPr>
        <w:t>folosesc</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trambuline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elastice</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,60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23.</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2 metri.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24.</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Ocolire jalon, spre dreapta.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25.</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10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26.</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9 (Transportul unui manechin prin târâre):</w:t>
      </w:r>
    </w:p>
    <w:p w:rsidR="000401FE" w:rsidRPr="000401FE" w:rsidRDefault="000401FE" w:rsidP="000401FE">
      <w:pPr>
        <w:pStyle w:val="spar"/>
        <w:jc w:val="both"/>
        <w:rPr>
          <w:color w:val="000000" w:themeColor="text1"/>
        </w:rPr>
      </w:pPr>
      <w:proofErr w:type="spellStart"/>
      <w:proofErr w:type="gram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întoarce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execută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priza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sub </w:t>
      </w:r>
      <w:proofErr w:type="spellStart"/>
      <w:r w:rsidRPr="000401FE">
        <w:rPr>
          <w:color w:val="000000" w:themeColor="text1"/>
          <w:sz w:val="20"/>
          <w:szCs w:val="20"/>
          <w:shd w:val="clear" w:color="auto" w:fill="FFFFFF"/>
        </w:rPr>
        <w:t>axile</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ambele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mâini</w:t>
      </w:r>
      <w:proofErr w:type="spellEnd"/>
      <w:r w:rsidRPr="000401FE">
        <w:rPr>
          <w:color w:val="000000" w:themeColor="text1"/>
          <w:sz w:val="20"/>
          <w:szCs w:val="20"/>
          <w:shd w:val="clear" w:color="auto" w:fill="FFFFFF"/>
        </w:rPr>
        <w:t>.</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Manechinul</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este</w:t>
      </w:r>
      <w:proofErr w:type="spellEnd"/>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poziţionat</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picioarele</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start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capul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sensul</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Transportul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distanţa</w:t>
      </w:r>
      <w:proofErr w:type="spellEnd"/>
      <w:proofErr w:type="gram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se face cu </w:t>
      </w:r>
      <w:proofErr w:type="spellStart"/>
      <w:r w:rsidRPr="000401FE">
        <w:rPr>
          <w:color w:val="000000" w:themeColor="text1"/>
          <w:sz w:val="20"/>
          <w:szCs w:val="20"/>
          <w:shd w:val="clear" w:color="auto" w:fill="FFFFFF"/>
        </w:rPr>
        <w:t>spatele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picioarele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trebuind</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depăşească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mod </w:t>
      </w:r>
      <w:proofErr w:type="spellStart"/>
      <w:r w:rsidRPr="000401FE">
        <w:rPr>
          <w:color w:val="000000" w:themeColor="text1"/>
          <w:sz w:val="20"/>
          <w:szCs w:val="20"/>
          <w:shd w:val="clear" w:color="auto" w:fill="FFFFFF"/>
        </w:rPr>
        <w:t>obligatoriu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jalonul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poziţionat</w:t>
      </w:r>
      <w:proofErr w:type="spellEnd"/>
      <w:r w:rsidRPr="000401FE">
        <w:rPr>
          <w:color w:val="000000" w:themeColor="text1"/>
          <w:sz w:val="20"/>
          <w:szCs w:val="20"/>
          <w:shd w:val="clear" w:color="auto" w:fill="FFFFFF"/>
        </w:rPr>
        <w:t xml:space="preserve"> la 5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ocoleşte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jalonul</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manechinul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respectând</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prizele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acesta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continuă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deplasarea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înapoi</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plecare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picioarele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trebuind</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depăşească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mod </w:t>
      </w:r>
      <w:proofErr w:type="spellStart"/>
      <w:r w:rsidRPr="000401FE">
        <w:rPr>
          <w:color w:val="000000" w:themeColor="text1"/>
          <w:sz w:val="20"/>
          <w:szCs w:val="20"/>
          <w:shd w:val="clear" w:color="auto" w:fill="FFFFFF"/>
        </w:rPr>
        <w:t>obligatoriu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plecare</w:t>
      </w:r>
      <w:proofErr w:type="spellEnd"/>
      <w:r w:rsidRPr="000401FE">
        <w:rPr>
          <w:color w:val="000000" w:themeColor="text1"/>
          <w:sz w:val="20"/>
          <w:szCs w:val="20"/>
          <w:shd w:val="clear" w:color="auto" w:fill="FFFFFF"/>
        </w:rPr>
        <w:t>.</w:t>
      </w: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26.1.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atinge solul cu orice parte a corpului, cu excepţia tălpilor picioarelor;</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atinge jalonul fără a afecta structura traseului;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scapă manechinul.</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26.2.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parcurgerea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refuză reluarea prizei corecte;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depăşeşte spaţiul delimitat lateral;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doboară jalonul;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e.</w:t>
      </w:r>
      <w:r w:rsidRPr="000401FE">
        <w:rPr>
          <w:rStyle w:val="slitbdy"/>
          <w:rFonts w:ascii="Times New Roman" w:eastAsia="Times New Roman" w:hAnsi="Times New Roman" w:cs="Times New Roman"/>
          <w:color w:val="000000" w:themeColor="text1"/>
        </w:rPr>
        <w:t>execută priza în alt mod şi pe alte părţi ale manechinului;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f.</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g.</w:t>
      </w:r>
      <w:r w:rsidRPr="000401FE">
        <w:rPr>
          <w:rStyle w:val="slitbdy"/>
          <w:rFonts w:ascii="Times New Roman" w:eastAsia="Times New Roman" w:hAnsi="Times New Roman" w:cs="Times New Roman"/>
          <w:color w:val="000000" w:themeColor="text1"/>
        </w:rPr>
        <w:t>trece linia de sosire fără manechin.</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lastRenderedPageBreak/>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distanţa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parcurs</w:t>
      </w:r>
      <w:proofErr w:type="spellEnd"/>
      <w:r w:rsidRPr="000401FE">
        <w:rPr>
          <w:color w:val="000000" w:themeColor="text1"/>
          <w:sz w:val="20"/>
          <w:szCs w:val="20"/>
          <w:shd w:val="clear" w:color="auto" w:fill="FFFFFF"/>
        </w:rPr>
        <w:t xml:space="preserve"> = 2x5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înălţimea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,60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umerilor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manechinului</w:t>
      </w:r>
      <w:proofErr w:type="spellEnd"/>
      <w:r w:rsidRPr="000401FE">
        <w:rPr>
          <w:color w:val="000000" w:themeColor="text1"/>
          <w:sz w:val="20"/>
          <w:szCs w:val="20"/>
          <w:shd w:val="clear" w:color="auto" w:fill="FFFFFF"/>
        </w:rPr>
        <w:t xml:space="preserve"> = 0,60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greutatea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manechinului</w:t>
      </w:r>
      <w:proofErr w:type="spellEnd"/>
      <w:r w:rsidRPr="000401FE">
        <w:rPr>
          <w:color w:val="000000" w:themeColor="text1"/>
          <w:sz w:val="20"/>
          <w:szCs w:val="20"/>
          <w:shd w:val="clear" w:color="auto" w:fill="FFFFFF"/>
        </w:rPr>
        <w:t xml:space="preserve"> = 60 kg.</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,60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27.</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10 metri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28.</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Ocolire jalon, spre stânga.</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29.</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10 (Aruncarea mingii de handbal de pe loc la ţintă):</w:t>
      </w:r>
    </w:p>
    <w:p w:rsidR="000401FE" w:rsidRPr="000401FE" w:rsidRDefault="000401FE" w:rsidP="000401FE">
      <w:pPr>
        <w:pStyle w:val="spar"/>
        <w:jc w:val="both"/>
        <w:rPr>
          <w:color w:val="000000" w:themeColor="text1"/>
        </w:rPr>
      </w:pPr>
      <w:proofErr w:type="spellStart"/>
      <w:r w:rsidRPr="000401FE">
        <w:rPr>
          <w:color w:val="000000" w:themeColor="text1"/>
          <w:sz w:val="20"/>
          <w:szCs w:val="20"/>
          <w:shd w:val="clear" w:color="auto" w:fill="FFFFFF"/>
        </w:rPr>
        <w:t>Candidaţii</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opresc</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faţa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pragului</w:t>
      </w:r>
      <w:proofErr w:type="spellEnd"/>
      <w:r w:rsidRPr="000401FE">
        <w:rPr>
          <w:color w:val="000000" w:themeColor="text1"/>
          <w:sz w:val="20"/>
          <w:szCs w:val="20"/>
          <w:shd w:val="clear" w:color="auto" w:fill="FFFFFF"/>
        </w:rPr>
        <w:t>/</w:t>
      </w:r>
      <w:proofErr w:type="spellStart"/>
      <w:r w:rsidRPr="000401FE">
        <w:rPr>
          <w:color w:val="000000" w:themeColor="text1"/>
          <w:sz w:val="20"/>
          <w:szCs w:val="20"/>
          <w:shd w:val="clear" w:color="auto" w:fill="FFFFFF"/>
        </w:rPr>
        <w:t>liniei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dispus</w:t>
      </w:r>
      <w:proofErr w:type="spellEnd"/>
      <w:r w:rsidRPr="000401FE">
        <w:rPr>
          <w:color w:val="000000" w:themeColor="text1"/>
          <w:sz w:val="20"/>
          <w:szCs w:val="20"/>
          <w:shd w:val="clear" w:color="auto" w:fill="FFFFFF"/>
        </w:rPr>
        <w:t xml:space="preserve">/e transversal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direcţia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aruncă</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ţinta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aflată</w:t>
      </w:r>
      <w:proofErr w:type="spellEnd"/>
      <w:r w:rsidRPr="000401FE">
        <w:rPr>
          <w:color w:val="000000" w:themeColor="text1"/>
          <w:sz w:val="20"/>
          <w:szCs w:val="20"/>
          <w:shd w:val="clear" w:color="auto" w:fill="FFFFFF"/>
        </w:rPr>
        <w:t xml:space="preserve"> la 10 (</w:t>
      </w:r>
      <w:proofErr w:type="spellStart"/>
      <w:r w:rsidRPr="000401FE">
        <w:rPr>
          <w:color w:val="000000" w:themeColor="text1"/>
          <w:sz w:val="20"/>
          <w:szCs w:val="20"/>
          <w:shd w:val="clear" w:color="auto" w:fill="FFFFFF"/>
        </w:rPr>
        <w:t>zece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prin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procedeul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azvârlire</w:t>
      </w:r>
      <w:proofErr w:type="spellEnd"/>
      <w:r w:rsidRPr="000401FE">
        <w:rPr>
          <w:color w:val="000000" w:themeColor="text1"/>
          <w:sz w:val="20"/>
          <w:szCs w:val="20"/>
          <w:shd w:val="clear" w:color="auto" w:fill="FFFFFF"/>
        </w:rPr>
        <w:t xml:space="preserve">, cu o </w:t>
      </w:r>
      <w:proofErr w:type="spellStart"/>
      <w:r w:rsidRPr="000401FE">
        <w:rPr>
          <w:color w:val="000000" w:themeColor="text1"/>
          <w:sz w:val="20"/>
          <w:szCs w:val="20"/>
          <w:shd w:val="clear" w:color="auto" w:fill="FFFFFF"/>
        </w:rPr>
        <w:t>singură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mână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una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dintre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cele</w:t>
      </w:r>
      <w:proofErr w:type="spellEnd"/>
      <w:r w:rsidRPr="000401FE">
        <w:rPr>
          <w:color w:val="000000" w:themeColor="text1"/>
          <w:sz w:val="20"/>
          <w:szCs w:val="20"/>
          <w:shd w:val="clear" w:color="auto" w:fill="FFFFFF"/>
        </w:rPr>
        <w:t xml:space="preserve"> 2 </w:t>
      </w:r>
      <w:proofErr w:type="spellStart"/>
      <w:r w:rsidRPr="000401FE">
        <w:rPr>
          <w:color w:val="000000" w:themeColor="text1"/>
          <w:sz w:val="20"/>
          <w:szCs w:val="20"/>
          <w:shd w:val="clear" w:color="auto" w:fill="FFFFFF"/>
        </w:rPr>
        <w:t>mingi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handbal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avute</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dispoziţie</w:t>
      </w:r>
      <w:proofErr w:type="spellEnd"/>
      <w:r w:rsidRPr="000401FE">
        <w:rPr>
          <w:color w:val="000000" w:themeColor="text1"/>
          <w:sz w:val="20"/>
          <w:szCs w:val="20"/>
          <w:shd w:val="clear" w:color="auto" w:fill="FFFFFF"/>
        </w:rPr>
        <w:t xml:space="preserve">. O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este</w:t>
      </w:r>
      <w:proofErr w:type="spellEnd"/>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considerată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reuşită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dacă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mingea</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atins</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ţinta</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condiţia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să</w:t>
      </w:r>
      <w:proofErr w:type="spellEnd"/>
      <w:r w:rsidRPr="000401FE">
        <w:rPr>
          <w:color w:val="000000" w:themeColor="text1"/>
          <w:sz w:val="20"/>
          <w:szCs w:val="20"/>
          <w:shd w:val="clear" w:color="auto" w:fill="FFFFFF"/>
        </w:rPr>
        <w:t xml:space="preserve"> nu </w:t>
      </w:r>
      <w:proofErr w:type="spellStart"/>
      <w:r w:rsidRPr="000401FE">
        <w:rPr>
          <w:color w:val="000000" w:themeColor="text1"/>
          <w:sz w:val="20"/>
          <w:szCs w:val="20"/>
          <w:shd w:val="clear" w:color="auto" w:fill="FFFFFF"/>
        </w:rPr>
        <w:t>fi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atins</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solul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înainte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ţintă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Fiecare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w:t>
      </w:r>
      <w:proofErr w:type="spellEnd"/>
      <w:r w:rsidRPr="000401FE">
        <w:rPr>
          <w:color w:val="000000" w:themeColor="text1"/>
          <w:sz w:val="20"/>
          <w:szCs w:val="20"/>
          <w:shd w:val="clear" w:color="auto" w:fill="FFFFFF"/>
        </w:rPr>
        <w:t xml:space="preserve"> are </w:t>
      </w:r>
      <w:proofErr w:type="spellStart"/>
      <w:r w:rsidRPr="000401FE">
        <w:rPr>
          <w:color w:val="000000" w:themeColor="text1"/>
          <w:sz w:val="20"/>
          <w:szCs w:val="20"/>
          <w:shd w:val="clear" w:color="auto" w:fill="FFFFFF"/>
        </w:rPr>
        <w:t>dreptul</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două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încercări</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doua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încercare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executându</w:t>
      </w:r>
      <w:proofErr w:type="spellEnd"/>
      <w:r w:rsidRPr="000401FE">
        <w:rPr>
          <w:color w:val="000000" w:themeColor="text1"/>
          <w:sz w:val="20"/>
          <w:szCs w:val="20"/>
          <w:shd w:val="clear" w:color="auto" w:fill="FFFFFF"/>
        </w:rPr>
        <w:t xml:space="preserve">-se </w:t>
      </w:r>
      <w:proofErr w:type="spellStart"/>
      <w:r w:rsidRPr="000401FE">
        <w:rPr>
          <w:color w:val="000000" w:themeColor="text1"/>
          <w:sz w:val="20"/>
          <w:szCs w:val="20"/>
          <w:shd w:val="clear" w:color="auto" w:fill="FFFFFF"/>
        </w:rPr>
        <w:t>obligatoriu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doar</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situaţia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care prima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este</w:t>
      </w:r>
      <w:proofErr w:type="spellEnd"/>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nereuşită</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situaţia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care, la prima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mingea</w:t>
      </w:r>
      <w:proofErr w:type="spellEnd"/>
      <w:r w:rsidRPr="000401FE">
        <w:rPr>
          <w:color w:val="000000" w:themeColor="text1"/>
          <w:sz w:val="20"/>
          <w:szCs w:val="20"/>
          <w:shd w:val="clear" w:color="auto" w:fill="FFFFFF"/>
        </w:rPr>
        <w:t xml:space="preserve"> nu </w:t>
      </w:r>
      <w:proofErr w:type="spellStart"/>
      <w:r w:rsidRPr="000401FE">
        <w:rPr>
          <w:color w:val="000000" w:themeColor="text1"/>
          <w:sz w:val="20"/>
          <w:szCs w:val="20"/>
          <w:shd w:val="clear" w:color="auto" w:fill="FFFFFF"/>
        </w:rPr>
        <w:t>atinge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ţinta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atinge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solul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înainte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ţintă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este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scăpată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spre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înainte</w:t>
      </w:r>
      <w:proofErr w:type="spellEnd"/>
      <w:r w:rsidRPr="000401FE">
        <w:rPr>
          <w:color w:val="000000" w:themeColor="text1"/>
          <w:sz w:val="20"/>
          <w:szCs w:val="20"/>
          <w:shd w:val="clear" w:color="auto" w:fill="FFFFFF"/>
        </w:rPr>
        <w:t>/</w:t>
      </w:r>
      <w:proofErr w:type="spellStart"/>
      <w:r w:rsidRPr="000401FE">
        <w:rPr>
          <w:color w:val="000000" w:themeColor="text1"/>
          <w:sz w:val="20"/>
          <w:szCs w:val="20"/>
          <w:shd w:val="clear" w:color="auto" w:fill="FFFFFF"/>
        </w:rPr>
        <w:t>înapoi</w:t>
      </w:r>
      <w:proofErr w:type="spellEnd"/>
      <w:r w:rsidRPr="000401FE">
        <w:rPr>
          <w:color w:val="000000" w:themeColor="text1"/>
          <w:sz w:val="20"/>
          <w:szCs w:val="20"/>
          <w:shd w:val="clear" w:color="auto" w:fill="FFFFFF"/>
        </w:rPr>
        <w:t xml:space="preserve">/lateral </w:t>
      </w:r>
      <w:proofErr w:type="spellStart"/>
      <w:r w:rsidRPr="000401FE">
        <w:rPr>
          <w:color w:val="000000" w:themeColor="text1"/>
          <w:sz w:val="20"/>
          <w:szCs w:val="20"/>
          <w:shd w:val="clear" w:color="auto" w:fill="FFFFFF"/>
        </w:rPr>
        <w:t>sau</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depăşeşte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pragul</w:t>
      </w:r>
      <w:proofErr w:type="spellEnd"/>
      <w:r w:rsidRPr="000401FE">
        <w:rPr>
          <w:color w:val="000000" w:themeColor="text1"/>
          <w:sz w:val="20"/>
          <w:szCs w:val="20"/>
          <w:shd w:val="clear" w:color="auto" w:fill="FFFFFF"/>
        </w:rPr>
        <w:t>/</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opreşte</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semnalul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acustic</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fluier</w:t>
      </w:r>
      <w:proofErr w:type="spellEnd"/>
      <w:r w:rsidRPr="000401FE">
        <w:rPr>
          <w:color w:val="000000" w:themeColor="text1"/>
          <w:sz w:val="20"/>
          <w:szCs w:val="20"/>
          <w:shd w:val="clear" w:color="auto" w:fill="FFFFFF"/>
        </w:rPr>
        <w:t xml:space="preserve">) al </w:t>
      </w:r>
      <w:proofErr w:type="spellStart"/>
      <w:r w:rsidRPr="000401FE">
        <w:rPr>
          <w:color w:val="000000" w:themeColor="text1"/>
          <w:sz w:val="20"/>
          <w:szCs w:val="20"/>
          <w:shd w:val="clear" w:color="auto" w:fill="FFFFFF"/>
        </w:rPr>
        <w:t>supraveghetorului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traseu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mai</w:t>
      </w:r>
      <w:proofErr w:type="spellEnd"/>
      <w:r w:rsidRPr="000401FE">
        <w:rPr>
          <w:color w:val="000000" w:themeColor="text1"/>
          <w:sz w:val="20"/>
          <w:szCs w:val="20"/>
          <w:shd w:val="clear" w:color="auto" w:fill="FFFFFF"/>
        </w:rPr>
        <w:t xml:space="preserve"> are </w:t>
      </w:r>
      <w:proofErr w:type="spellStart"/>
      <w:r w:rsidRPr="000401FE">
        <w:rPr>
          <w:color w:val="000000" w:themeColor="text1"/>
          <w:sz w:val="20"/>
          <w:szCs w:val="20"/>
          <w:shd w:val="clear" w:color="auto" w:fill="FFFFFF"/>
        </w:rPr>
        <w:t>dreptul</w:t>
      </w:r>
      <w:proofErr w:type="spellEnd"/>
      <w:r w:rsidRPr="000401FE">
        <w:rPr>
          <w:color w:val="000000" w:themeColor="text1"/>
          <w:sz w:val="20"/>
          <w:szCs w:val="20"/>
          <w:shd w:val="clear" w:color="auto" w:fill="FFFFFF"/>
        </w:rPr>
        <w:t xml:space="preserve"> la o </w:t>
      </w:r>
      <w:proofErr w:type="spellStart"/>
      <w:r w:rsidRPr="000401FE">
        <w:rPr>
          <w:color w:val="000000" w:themeColor="text1"/>
          <w:sz w:val="20"/>
          <w:szCs w:val="20"/>
          <w:shd w:val="clear" w:color="auto" w:fill="FFFFFF"/>
        </w:rPr>
        <w:t>singură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w:t>
      </w: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29.1.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dacă şi la a doua încercare repetă una dintre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mingea nu atinge ţinta;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mingea atinge solul înainte de ţintă;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scapă mingea spre înainte/înapoi/lateral;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depăşeşte pragul/linia de aruncare.</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29.2.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să arunce mingea/mingile;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liniei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1</w:t>
      </w:r>
      <w:proofErr w:type="gramStart"/>
      <w:r w:rsidRPr="000401FE">
        <w:rPr>
          <w:color w:val="000000" w:themeColor="text1"/>
          <w:sz w:val="20"/>
          <w:szCs w:val="20"/>
          <w:shd w:val="clear" w:color="auto" w:fill="FFFFFF"/>
        </w:rPr>
        <w:t>,20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 0,10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Ţinta</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este</w:t>
      </w:r>
      <w:proofErr w:type="spellEnd"/>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dispusă</w:t>
      </w:r>
      <w:proofErr w:type="spellEnd"/>
      <w:r w:rsidRPr="000401FE">
        <w:rPr>
          <w:color w:val="000000" w:themeColor="text1"/>
          <w:sz w:val="20"/>
          <w:szCs w:val="20"/>
          <w:shd w:val="clear" w:color="auto" w:fill="FFFFFF"/>
        </w:rPr>
        <w:t xml:space="preserve"> la o </w:t>
      </w:r>
      <w:proofErr w:type="spellStart"/>
      <w:r w:rsidRPr="000401FE">
        <w:rPr>
          <w:color w:val="000000" w:themeColor="text1"/>
          <w:sz w:val="20"/>
          <w:szCs w:val="20"/>
          <w:shd w:val="clear" w:color="auto" w:fill="FFFFFF"/>
        </w:rPr>
        <w:t>distanţă</w:t>
      </w:r>
      <w:proofErr w:type="spellEnd"/>
      <w:r w:rsidRPr="000401FE">
        <w:rPr>
          <w:color w:val="000000" w:themeColor="text1"/>
          <w:sz w:val="20"/>
          <w:szCs w:val="20"/>
          <w:shd w:val="clear" w:color="auto" w:fill="FFFFFF"/>
        </w:rPr>
        <w:t xml:space="preserve"> de 10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prag</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ţintei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1 </w:t>
      </w:r>
      <w:proofErr w:type="spellStart"/>
      <w:r w:rsidRPr="000401FE">
        <w:rPr>
          <w:color w:val="000000" w:themeColor="text1"/>
          <w:sz w:val="20"/>
          <w:szCs w:val="20"/>
          <w:shd w:val="clear" w:color="auto" w:fill="FFFFFF"/>
        </w:rPr>
        <w:t>metru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 1 </w:t>
      </w:r>
      <w:proofErr w:type="spellStart"/>
      <w:r w:rsidRPr="000401FE">
        <w:rPr>
          <w:color w:val="000000" w:themeColor="text1"/>
          <w:sz w:val="20"/>
          <w:szCs w:val="20"/>
          <w:shd w:val="clear" w:color="auto" w:fill="FFFFFF"/>
        </w:rPr>
        <w:t>metru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dispusă</w:t>
      </w:r>
      <w:proofErr w:type="spellEnd"/>
      <w:r w:rsidRPr="000401FE">
        <w:rPr>
          <w:color w:val="000000" w:themeColor="text1"/>
          <w:sz w:val="20"/>
          <w:szCs w:val="20"/>
          <w:shd w:val="clear" w:color="auto" w:fill="FFFFFF"/>
        </w:rPr>
        <w:t xml:space="preserve"> la 1 </w:t>
      </w:r>
      <w:proofErr w:type="spellStart"/>
      <w:r w:rsidRPr="000401FE">
        <w:rPr>
          <w:color w:val="000000" w:themeColor="text1"/>
          <w:sz w:val="20"/>
          <w:szCs w:val="20"/>
          <w:shd w:val="clear" w:color="auto" w:fill="FFFFFF"/>
        </w:rPr>
        <w:t>metru</w:t>
      </w:r>
      <w:proofErr w:type="spellEnd"/>
      <w:r w:rsidRPr="000401FE">
        <w:rPr>
          <w:color w:val="000000" w:themeColor="text1"/>
          <w:sz w:val="20"/>
          <w:szCs w:val="20"/>
          <w:shd w:val="clear" w:color="auto" w:fill="FFFFFF"/>
        </w:rPr>
        <w:t xml:space="preserve"> de sol (</w:t>
      </w:r>
      <w:proofErr w:type="spellStart"/>
      <w:r w:rsidRPr="000401FE">
        <w:rPr>
          <w:color w:val="000000" w:themeColor="text1"/>
          <w:sz w:val="20"/>
          <w:szCs w:val="20"/>
          <w:shd w:val="clear" w:color="auto" w:fill="FFFFFF"/>
        </w:rPr>
        <w:t>măsurată</w:t>
      </w:r>
      <w:proofErr w:type="spellEnd"/>
      <w:r w:rsidRPr="000401FE">
        <w:rPr>
          <w:color w:val="000000" w:themeColor="text1"/>
          <w:sz w:val="20"/>
          <w:szCs w:val="20"/>
          <w:shd w:val="clear" w:color="auto" w:fill="FFFFFF"/>
        </w:rPr>
        <w:t xml:space="preserve"> de la sol </w:t>
      </w:r>
      <w:proofErr w:type="spellStart"/>
      <w:r w:rsidRPr="000401FE">
        <w:rPr>
          <w:color w:val="000000" w:themeColor="text1"/>
          <w:sz w:val="20"/>
          <w:szCs w:val="20"/>
          <w:shd w:val="clear" w:color="auto" w:fill="FFFFFF"/>
        </w:rPr>
        <w:t>până</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baza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inferioară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fixă</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Pentru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aruncare</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utilizează</w:t>
      </w:r>
      <w:proofErr w:type="spellEnd"/>
      <w:r w:rsidRPr="000401FE">
        <w:rPr>
          <w:color w:val="000000" w:themeColor="text1"/>
          <w:sz w:val="20"/>
          <w:szCs w:val="20"/>
          <w:shd w:val="clear" w:color="auto" w:fill="FFFFFF"/>
        </w:rPr>
        <w:t xml:space="preserve"> 2 (</w:t>
      </w:r>
      <w:proofErr w:type="spellStart"/>
      <w:r w:rsidRPr="000401FE">
        <w:rPr>
          <w:color w:val="000000" w:themeColor="text1"/>
          <w:sz w:val="20"/>
          <w:szCs w:val="20"/>
          <w:shd w:val="clear" w:color="auto" w:fill="FFFFFF"/>
        </w:rPr>
        <w:t>două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mingi</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handbal</w:t>
      </w:r>
      <w:proofErr w:type="spellEnd"/>
      <w:r w:rsidRPr="000401FE">
        <w:rPr>
          <w:color w:val="000000" w:themeColor="text1"/>
          <w:sz w:val="20"/>
          <w:szCs w:val="20"/>
          <w:shd w:val="clear" w:color="auto" w:fill="FFFFFF"/>
        </w:rPr>
        <w:t>, tip 3.</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2</w:t>
      </w:r>
      <w:proofErr w:type="gramStart"/>
      <w:r w:rsidRPr="000401FE">
        <w:rPr>
          <w:color w:val="000000" w:themeColor="text1"/>
          <w:sz w:val="20"/>
          <w:szCs w:val="20"/>
          <w:shd w:val="clear" w:color="auto" w:fill="FFFFFF"/>
        </w:rPr>
        <w:t>,00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30.</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10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31.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11 (Detentă pe verticală):</w:t>
      </w:r>
    </w:p>
    <w:p w:rsidR="000401FE" w:rsidRPr="000401FE" w:rsidRDefault="000401FE" w:rsidP="000401FE">
      <w:pPr>
        <w:pStyle w:val="spar"/>
        <w:jc w:val="both"/>
        <w:rPr>
          <w:color w:val="000000" w:themeColor="text1"/>
        </w:rPr>
      </w:pPr>
      <w:r w:rsidRPr="000401FE">
        <w:rPr>
          <w:color w:val="000000" w:themeColor="text1"/>
          <w:sz w:val="20"/>
          <w:szCs w:val="20"/>
          <w:shd w:val="clear" w:color="auto" w:fill="FFFFFF"/>
        </w:rPr>
        <w:t xml:space="preserve">Din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atinge</w:t>
      </w:r>
      <w:proofErr w:type="spellEnd"/>
      <w:r w:rsidRPr="000401FE">
        <w:rPr>
          <w:color w:val="000000" w:themeColor="text1"/>
          <w:sz w:val="20"/>
          <w:szCs w:val="20"/>
          <w:shd w:val="clear" w:color="auto" w:fill="FFFFFF"/>
        </w:rPr>
        <w:t xml:space="preserve"> </w:t>
      </w:r>
      <w:proofErr w:type="gramStart"/>
      <w:r w:rsidRPr="000401FE">
        <w:rPr>
          <w:color w:val="000000" w:themeColor="text1"/>
          <w:sz w:val="20"/>
          <w:szCs w:val="20"/>
          <w:shd w:val="clear" w:color="auto" w:fill="FFFFFF"/>
        </w:rPr>
        <w:t>un</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obiect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suspendat</w:t>
      </w:r>
      <w:proofErr w:type="spellEnd"/>
      <w:r w:rsidRPr="000401FE">
        <w:rPr>
          <w:color w:val="000000" w:themeColor="text1"/>
          <w:sz w:val="20"/>
          <w:szCs w:val="20"/>
          <w:shd w:val="clear" w:color="auto" w:fill="FFFFFF"/>
        </w:rPr>
        <w:t xml:space="preserve"> de la sol. </w:t>
      </w:r>
      <w:proofErr w:type="spellStart"/>
      <w:r w:rsidRPr="000401FE">
        <w:rPr>
          <w:color w:val="000000" w:themeColor="text1"/>
          <w:sz w:val="20"/>
          <w:szCs w:val="20"/>
          <w:shd w:val="clear" w:color="auto" w:fill="FFFFFF"/>
        </w:rPr>
        <w:t>Fiecare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w:t>
      </w:r>
      <w:proofErr w:type="spellEnd"/>
      <w:r w:rsidRPr="000401FE">
        <w:rPr>
          <w:color w:val="000000" w:themeColor="text1"/>
          <w:sz w:val="20"/>
          <w:szCs w:val="20"/>
          <w:shd w:val="clear" w:color="auto" w:fill="FFFFFF"/>
        </w:rPr>
        <w:t xml:space="preserve"> are </w:t>
      </w:r>
      <w:proofErr w:type="spellStart"/>
      <w:r w:rsidRPr="000401FE">
        <w:rPr>
          <w:color w:val="000000" w:themeColor="text1"/>
          <w:sz w:val="20"/>
          <w:szCs w:val="20"/>
          <w:shd w:val="clear" w:color="auto" w:fill="FFFFFF"/>
        </w:rPr>
        <w:t>dreptul</w:t>
      </w:r>
      <w:proofErr w:type="spellEnd"/>
      <w:r w:rsidRPr="000401FE">
        <w:rPr>
          <w:color w:val="000000" w:themeColor="text1"/>
          <w:sz w:val="20"/>
          <w:szCs w:val="20"/>
          <w:shd w:val="clear" w:color="auto" w:fill="FFFFFF"/>
        </w:rPr>
        <w:t xml:space="preserve"> la o </w:t>
      </w:r>
      <w:proofErr w:type="spellStart"/>
      <w:r w:rsidRPr="000401FE">
        <w:rPr>
          <w:color w:val="000000" w:themeColor="text1"/>
          <w:sz w:val="20"/>
          <w:szCs w:val="20"/>
          <w:shd w:val="clear" w:color="auto" w:fill="FFFFFF"/>
        </w:rPr>
        <w:t>singură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încercare</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31.1.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în situaţia în care atinge solul cu orice parte a corpului, cu excepţia tălpii piciorului.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32.2.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parcurgerea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reia parcurgerea obstacolului;</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reia elanul;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e.</w:t>
      </w:r>
      <w:r w:rsidRPr="000401FE">
        <w:rPr>
          <w:rStyle w:val="slitbdy"/>
          <w:rFonts w:ascii="Times New Roman" w:eastAsia="Times New Roman" w:hAnsi="Times New Roman" w:cs="Times New Roman"/>
          <w:color w:val="000000" w:themeColor="text1"/>
        </w:rPr>
        <w:t>nu atinge obiectul suspendat.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obiectul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suspendat</w:t>
      </w:r>
      <w:proofErr w:type="spellEnd"/>
      <w:r w:rsidRPr="000401FE">
        <w:rPr>
          <w:color w:val="000000" w:themeColor="text1"/>
          <w:sz w:val="20"/>
          <w:szCs w:val="20"/>
          <w:shd w:val="clear" w:color="auto" w:fill="FFFFFF"/>
        </w:rPr>
        <w:t xml:space="preserve"> = o </w:t>
      </w:r>
      <w:proofErr w:type="spellStart"/>
      <w:r w:rsidRPr="000401FE">
        <w:rPr>
          <w:color w:val="000000" w:themeColor="text1"/>
          <w:sz w:val="20"/>
          <w:szCs w:val="20"/>
          <w:shd w:val="clear" w:color="auto" w:fill="FFFFFF"/>
        </w:rPr>
        <w:t>minge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tenis</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câmp</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suspendată</w:t>
      </w:r>
      <w:proofErr w:type="spellEnd"/>
      <w:r w:rsidRPr="000401FE">
        <w:rPr>
          <w:color w:val="000000" w:themeColor="text1"/>
          <w:sz w:val="20"/>
          <w:szCs w:val="20"/>
          <w:shd w:val="clear" w:color="auto" w:fill="FFFFFF"/>
        </w:rPr>
        <w:t xml:space="preserve"> la o </w:t>
      </w:r>
      <w:proofErr w:type="spellStart"/>
      <w:r w:rsidRPr="000401FE">
        <w:rPr>
          <w:color w:val="000000" w:themeColor="text1"/>
          <w:sz w:val="20"/>
          <w:szCs w:val="20"/>
          <w:shd w:val="clear" w:color="auto" w:fill="FFFFFF"/>
        </w:rPr>
        <w:t>înălţime</w:t>
      </w:r>
      <w:proofErr w:type="spellEnd"/>
      <w:r w:rsidRPr="000401FE">
        <w:rPr>
          <w:color w:val="000000" w:themeColor="text1"/>
          <w:sz w:val="20"/>
          <w:szCs w:val="20"/>
          <w:shd w:val="clear" w:color="auto" w:fill="FFFFFF"/>
        </w:rPr>
        <w:t xml:space="preserve"> de 2</w:t>
      </w:r>
      <w:proofErr w:type="gramStart"/>
      <w:r w:rsidRPr="000401FE">
        <w:rPr>
          <w:color w:val="000000" w:themeColor="text1"/>
          <w:sz w:val="20"/>
          <w:szCs w:val="20"/>
          <w:shd w:val="clear" w:color="auto" w:fill="FFFFFF"/>
        </w:rPr>
        <w:t>,65</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măsuraţi</w:t>
      </w:r>
      <w:proofErr w:type="spellEnd"/>
      <w:r w:rsidRPr="000401FE">
        <w:rPr>
          <w:color w:val="000000" w:themeColor="text1"/>
          <w:sz w:val="20"/>
          <w:szCs w:val="20"/>
          <w:shd w:val="clear" w:color="auto" w:fill="FFFFFF"/>
        </w:rPr>
        <w:t xml:space="preserve"> de la sol </w:t>
      </w:r>
      <w:proofErr w:type="spellStart"/>
      <w:r w:rsidRPr="000401FE">
        <w:rPr>
          <w:color w:val="000000" w:themeColor="text1"/>
          <w:sz w:val="20"/>
          <w:szCs w:val="20"/>
          <w:shd w:val="clear" w:color="auto" w:fill="FFFFFF"/>
        </w:rPr>
        <w:t>până</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baza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inferioară</w:t>
      </w:r>
      <w:proofErr w:type="spellEnd"/>
      <w:r w:rsidRPr="000401FE">
        <w:rPr>
          <w:color w:val="000000" w:themeColor="text1"/>
          <w:sz w:val="20"/>
          <w:szCs w:val="20"/>
          <w:shd w:val="clear" w:color="auto" w:fill="FFFFFF"/>
        </w:rPr>
        <w:t xml:space="preserve"> a </w:t>
      </w:r>
      <w:proofErr w:type="spellStart"/>
      <w:r w:rsidRPr="000401FE">
        <w:rPr>
          <w:color w:val="000000" w:themeColor="text1"/>
          <w:sz w:val="20"/>
          <w:szCs w:val="20"/>
          <w:shd w:val="clear" w:color="auto" w:fill="FFFFFF"/>
        </w:rPr>
        <w:t>obiectului</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2</w:t>
      </w:r>
      <w:proofErr w:type="gramStart"/>
      <w:r w:rsidRPr="000401FE">
        <w:rPr>
          <w:color w:val="000000" w:themeColor="text1"/>
          <w:sz w:val="20"/>
          <w:szCs w:val="20"/>
          <w:shd w:val="clear" w:color="auto" w:fill="FFFFFF"/>
        </w:rPr>
        <w:t>,00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pctttl1"/>
          <w:rFonts w:ascii="Times New Roman" w:eastAsia="Times New Roman" w:hAnsi="Times New Roman" w:cs="Times New Roman"/>
          <w:color w:val="000000" w:themeColor="text1"/>
        </w:rPr>
        <w:t>33.</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Deplasare 10 metri.</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34.</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Obstacolul nr. 12 (Navetă 12 repetări x 20 de metri cu transport de jaloane)</w:t>
      </w:r>
    </w:p>
    <w:p w:rsidR="000401FE" w:rsidRPr="000401FE" w:rsidRDefault="000401FE" w:rsidP="000401FE">
      <w:pPr>
        <w:pStyle w:val="spar"/>
        <w:jc w:val="both"/>
        <w:rPr>
          <w:color w:val="000000" w:themeColor="text1"/>
        </w:rPr>
      </w:pPr>
      <w:r w:rsidRPr="000401FE">
        <w:rPr>
          <w:color w:val="000000" w:themeColor="text1"/>
          <w:sz w:val="20"/>
          <w:szCs w:val="20"/>
          <w:shd w:val="clear" w:color="auto" w:fill="FFFFFF"/>
        </w:rPr>
        <w:t xml:space="preserve">Din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ridică</w:t>
      </w:r>
      <w:proofErr w:type="spellEnd"/>
      <w:r w:rsidRPr="000401FE">
        <w:rPr>
          <w:color w:val="000000" w:themeColor="text1"/>
          <w:sz w:val="20"/>
          <w:szCs w:val="20"/>
          <w:shd w:val="clear" w:color="auto" w:fill="FFFFFF"/>
        </w:rPr>
        <w:t xml:space="preserve"> un </w:t>
      </w:r>
      <w:proofErr w:type="spellStart"/>
      <w:r w:rsidRPr="000401FE">
        <w:rPr>
          <w:color w:val="000000" w:themeColor="text1"/>
          <w:sz w:val="20"/>
          <w:szCs w:val="20"/>
          <w:shd w:val="clear" w:color="auto" w:fill="FFFFFF"/>
        </w:rPr>
        <w:t>jalon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deplasează</w:t>
      </w:r>
      <w:proofErr w:type="spellEnd"/>
      <w:r w:rsidRPr="000401FE">
        <w:rPr>
          <w:color w:val="000000" w:themeColor="text1"/>
          <w:sz w:val="20"/>
          <w:szCs w:val="20"/>
          <w:shd w:val="clear" w:color="auto" w:fill="FFFFFF"/>
        </w:rPr>
        <w:t xml:space="preserve"> cu </w:t>
      </w:r>
      <w:proofErr w:type="spellStart"/>
      <w:r w:rsidRPr="000401FE">
        <w:rPr>
          <w:color w:val="000000" w:themeColor="text1"/>
          <w:sz w:val="20"/>
          <w:szCs w:val="20"/>
          <w:shd w:val="clear" w:color="auto" w:fill="FFFFFF"/>
        </w:rPr>
        <w:t>acesta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până</w:t>
      </w:r>
      <w:proofErr w:type="spellEnd"/>
      <w:r w:rsidRPr="000401FE">
        <w:rPr>
          <w:color w:val="000000" w:themeColor="text1"/>
          <w:sz w:val="20"/>
          <w:szCs w:val="20"/>
          <w:shd w:val="clear" w:color="auto" w:fill="FFFFFF"/>
        </w:rPr>
        <w:t xml:space="preserve"> la o </w:t>
      </w:r>
      <w:proofErr w:type="spellStart"/>
      <w:r w:rsidRPr="000401FE">
        <w:rPr>
          <w:color w:val="000000" w:themeColor="text1"/>
          <w:sz w:val="20"/>
          <w:szCs w:val="20"/>
          <w:shd w:val="clear" w:color="auto" w:fill="FFFFFF"/>
        </w:rPr>
        <w:t>linie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demarcare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aflată</w:t>
      </w:r>
      <w:proofErr w:type="spellEnd"/>
      <w:r w:rsidRPr="000401FE">
        <w:rPr>
          <w:color w:val="000000" w:themeColor="text1"/>
          <w:sz w:val="20"/>
          <w:szCs w:val="20"/>
          <w:shd w:val="clear" w:color="auto" w:fill="FFFFFF"/>
        </w:rPr>
        <w:t xml:space="preserve"> la 20 de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distanţă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depune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jalonul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după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demarcare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preia</w:t>
      </w:r>
      <w:proofErr w:type="spellEnd"/>
      <w:r w:rsidRPr="000401FE">
        <w:rPr>
          <w:color w:val="000000" w:themeColor="text1"/>
          <w:sz w:val="20"/>
          <w:szCs w:val="20"/>
          <w:shd w:val="clear" w:color="auto" w:fill="FFFFFF"/>
        </w:rPr>
        <w:t xml:space="preserve"> un alt </w:t>
      </w:r>
      <w:proofErr w:type="spellStart"/>
      <w:r w:rsidRPr="000401FE">
        <w:rPr>
          <w:color w:val="000000" w:themeColor="text1"/>
          <w:sz w:val="20"/>
          <w:szCs w:val="20"/>
          <w:shd w:val="clear" w:color="auto" w:fill="FFFFFF"/>
        </w:rPr>
        <w:t>jalon</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culoare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diferită</w:t>
      </w:r>
      <w:proofErr w:type="spellEnd"/>
      <w:r w:rsidRPr="000401FE">
        <w:rPr>
          <w:color w:val="000000" w:themeColor="text1"/>
          <w:sz w:val="20"/>
          <w:szCs w:val="20"/>
          <w:shd w:val="clear" w:color="auto" w:fill="FFFFFF"/>
        </w:rPr>
        <w:t xml:space="preserve">, cu care </w:t>
      </w:r>
      <w:proofErr w:type="spellStart"/>
      <w:r w:rsidRPr="000401FE">
        <w:rPr>
          <w:color w:val="000000" w:themeColor="text1"/>
          <w:sz w:val="20"/>
          <w:szCs w:val="20"/>
          <w:shd w:val="clear" w:color="auto" w:fill="FFFFFF"/>
        </w:rPr>
        <w:t>revine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alergare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până</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cealaltă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linie</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demarcare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aflată</w:t>
      </w:r>
      <w:proofErr w:type="spellEnd"/>
      <w:r w:rsidRPr="000401FE">
        <w:rPr>
          <w:color w:val="000000" w:themeColor="text1"/>
          <w:sz w:val="20"/>
          <w:szCs w:val="20"/>
          <w:shd w:val="clear" w:color="auto" w:fill="FFFFFF"/>
        </w:rPr>
        <w:t xml:space="preserve"> la 20 de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distanţă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după</w:t>
      </w:r>
      <w:proofErr w:type="spellEnd"/>
      <w:r w:rsidRPr="000401FE">
        <w:rPr>
          <w:color w:val="000000" w:themeColor="text1"/>
          <w:sz w:val="20"/>
          <w:szCs w:val="20"/>
          <w:shd w:val="clear" w:color="auto" w:fill="FFFFFF"/>
        </w:rPr>
        <w:t xml:space="preserve"> care se </w:t>
      </w:r>
      <w:proofErr w:type="spellStart"/>
      <w:r w:rsidRPr="000401FE">
        <w:rPr>
          <w:color w:val="000000" w:themeColor="text1"/>
          <w:sz w:val="20"/>
          <w:szCs w:val="20"/>
          <w:shd w:val="clear" w:color="auto" w:fill="FFFFFF"/>
        </w:rPr>
        <w:t>depune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jalonul</w:t>
      </w:r>
      <w:proofErr w:type="spellEnd"/>
      <w:r w:rsidRPr="000401FE">
        <w:rPr>
          <w:color w:val="000000" w:themeColor="text1"/>
          <w:sz w:val="20"/>
          <w:szCs w:val="20"/>
          <w:shd w:val="clear" w:color="auto" w:fill="FFFFFF"/>
        </w:rPr>
        <w:t xml:space="preserve">. </w:t>
      </w:r>
      <w:proofErr w:type="gramStart"/>
      <w:r w:rsidRPr="000401FE">
        <w:rPr>
          <w:color w:val="000000" w:themeColor="text1"/>
          <w:sz w:val="20"/>
          <w:szCs w:val="20"/>
          <w:shd w:val="clear" w:color="auto" w:fill="FFFFFF"/>
        </w:rPr>
        <w:t xml:space="preserve">Se </w:t>
      </w:r>
      <w:proofErr w:type="spellStart"/>
      <w:r w:rsidRPr="000401FE">
        <w:rPr>
          <w:color w:val="000000" w:themeColor="text1"/>
          <w:sz w:val="20"/>
          <w:szCs w:val="20"/>
          <w:shd w:val="clear" w:color="auto" w:fill="FFFFFF"/>
        </w:rPr>
        <w:t>efectuează</w:t>
      </w:r>
      <w:proofErr w:type="spellEnd"/>
      <w:r w:rsidRPr="000401FE">
        <w:rPr>
          <w:color w:val="000000" w:themeColor="text1"/>
          <w:sz w:val="20"/>
          <w:szCs w:val="20"/>
          <w:shd w:val="clear" w:color="auto" w:fill="FFFFFF"/>
        </w:rPr>
        <w:t xml:space="preserve"> 6 </w:t>
      </w:r>
      <w:proofErr w:type="spellStart"/>
      <w:r w:rsidRPr="000401FE">
        <w:rPr>
          <w:color w:val="000000" w:themeColor="text1"/>
          <w:sz w:val="20"/>
          <w:szCs w:val="20"/>
          <w:shd w:val="clear" w:color="auto" w:fill="FFFFFF"/>
        </w:rPr>
        <w:t>cicluri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lastRenderedPageBreak/>
        <w:t>dus-întors</w:t>
      </w:r>
      <w:proofErr w:type="spellEnd"/>
      <w:r w:rsidRPr="000401FE">
        <w:rPr>
          <w:color w:val="000000" w:themeColor="text1"/>
          <w:sz w:val="20"/>
          <w:szCs w:val="20"/>
          <w:shd w:val="clear" w:color="auto" w:fill="FFFFFF"/>
        </w:rPr>
        <w:t>.</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După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fiecare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deplasare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pe</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distanţa</w:t>
      </w:r>
      <w:proofErr w:type="spellEnd"/>
      <w:proofErr w:type="gramEnd"/>
      <w:r w:rsidRPr="000401FE">
        <w:rPr>
          <w:color w:val="000000" w:themeColor="text1"/>
          <w:sz w:val="20"/>
          <w:szCs w:val="20"/>
          <w:shd w:val="clear" w:color="auto" w:fill="FFFFFF"/>
        </w:rPr>
        <w:t xml:space="preserve"> de 20 de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jaloanele</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depun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succesiv</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prin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suprapunere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după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demarcare</w:t>
      </w:r>
      <w:proofErr w:type="spellEnd"/>
      <w:r w:rsidRPr="000401FE">
        <w:rPr>
          <w:color w:val="000000" w:themeColor="text1"/>
          <w:sz w:val="20"/>
          <w:szCs w:val="20"/>
          <w:shd w:val="clear" w:color="auto" w:fill="FFFFFF"/>
        </w:rPr>
        <w:t>.</w:t>
      </w:r>
    </w:p>
    <w:p w:rsidR="000401FE" w:rsidRPr="000401FE" w:rsidRDefault="000401FE" w:rsidP="000401FE">
      <w:pPr>
        <w:jc w:val="both"/>
        <w:rPr>
          <w:rStyle w:val="spctbdy"/>
          <w:rFonts w:ascii="Times New Roman" w:eastAsia="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34.1.</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penalizat cu 3 (trei) secunde, o singură dată,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se dezechilibrează şi cade;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scapă jalonul în interiorul culoarului de alergare.</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34.2.</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Candidatul este eliminat din concurs şi declarat "nepromovat" în următoarele situaţii:</w:t>
      </w:r>
    </w:p>
    <w:p w:rsidR="000401FE" w:rsidRPr="000401FE" w:rsidRDefault="000401FE" w:rsidP="000401FE">
      <w:pPr>
        <w:jc w:val="both"/>
        <w:rPr>
          <w:rFonts w:ascii="Times New Roman" w:hAnsi="Times New Roman" w:cs="Times New Roman"/>
          <w:color w:val="000000" w:themeColor="text1"/>
        </w:rPr>
      </w:pPr>
      <w:r w:rsidRPr="000401FE">
        <w:rPr>
          <w:rStyle w:val="slitttl1"/>
          <w:rFonts w:ascii="Times New Roman" w:eastAsia="Times New Roman" w:hAnsi="Times New Roman" w:cs="Times New Roman"/>
          <w:color w:val="000000" w:themeColor="text1"/>
        </w:rPr>
        <w:t>a.</w:t>
      </w:r>
      <w:r w:rsidRPr="000401FE">
        <w:rPr>
          <w:rStyle w:val="slitbdy"/>
          <w:rFonts w:ascii="Times New Roman" w:eastAsia="Times New Roman" w:hAnsi="Times New Roman" w:cs="Times New Roman"/>
          <w:color w:val="000000" w:themeColor="text1"/>
        </w:rPr>
        <w:t>refuză să parcurgă distanţa precizată;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b.</w:t>
      </w:r>
      <w:r w:rsidRPr="000401FE">
        <w:rPr>
          <w:rStyle w:val="slitbdy"/>
          <w:rFonts w:ascii="Times New Roman" w:eastAsia="Times New Roman" w:hAnsi="Times New Roman" w:cs="Times New Roman"/>
          <w:color w:val="000000" w:themeColor="text1"/>
        </w:rPr>
        <w:t>refuză să ridice jaloanele în poziţie verticală, la căderea acestora;</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c.</w:t>
      </w:r>
      <w:r w:rsidRPr="000401FE">
        <w:rPr>
          <w:rStyle w:val="slitbdy"/>
          <w:rFonts w:ascii="Times New Roman" w:eastAsia="Times New Roman" w:hAnsi="Times New Roman" w:cs="Times New Roman"/>
          <w:color w:val="000000" w:themeColor="text1"/>
        </w:rPr>
        <w:t>ocoleşte obstacolul;</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d.</w:t>
      </w:r>
      <w:r w:rsidRPr="000401FE">
        <w:rPr>
          <w:rStyle w:val="slitbdy"/>
          <w:rFonts w:ascii="Times New Roman" w:eastAsia="Times New Roman" w:hAnsi="Times New Roman" w:cs="Times New Roman"/>
          <w:color w:val="000000" w:themeColor="text1"/>
        </w:rPr>
        <w:t>scapă jalonul în afara culoarului de alergare;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e.</w:t>
      </w:r>
      <w:r w:rsidRPr="000401FE">
        <w:rPr>
          <w:rStyle w:val="slitbdy"/>
          <w:rFonts w:ascii="Times New Roman" w:eastAsia="Times New Roman" w:hAnsi="Times New Roman" w:cs="Times New Roman"/>
          <w:color w:val="000000" w:themeColor="text1"/>
        </w:rPr>
        <w:t>nu aşează jaloanele succesiv, prin suprapunere;</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f.</w:t>
      </w:r>
      <w:r w:rsidRPr="000401FE">
        <w:rPr>
          <w:rStyle w:val="slitbdy"/>
          <w:rFonts w:ascii="Times New Roman" w:eastAsia="Times New Roman" w:hAnsi="Times New Roman" w:cs="Times New Roman"/>
          <w:color w:val="000000" w:themeColor="text1"/>
        </w:rPr>
        <w:t>trece linia de sosire fără jalon sau cu jalon de culoare diferită;</w:t>
      </w:r>
    </w:p>
    <w:p w:rsidR="000401FE" w:rsidRPr="000401FE" w:rsidRDefault="000401FE" w:rsidP="000401FE">
      <w:pPr>
        <w:jc w:val="both"/>
        <w:rPr>
          <w:rFonts w:ascii="Times New Roman" w:eastAsia="Times New Roman" w:hAnsi="Times New Roman" w:cs="Times New Roman"/>
          <w:color w:val="000000" w:themeColor="text1"/>
          <w:sz w:val="20"/>
          <w:szCs w:val="20"/>
          <w:shd w:val="clear" w:color="auto" w:fill="FFFFFF"/>
        </w:rPr>
      </w:pPr>
      <w:r w:rsidRPr="000401FE">
        <w:rPr>
          <w:rStyle w:val="slitttl1"/>
          <w:rFonts w:ascii="Times New Roman" w:eastAsia="Times New Roman" w:hAnsi="Times New Roman" w:cs="Times New Roman"/>
          <w:color w:val="000000" w:themeColor="text1"/>
        </w:rPr>
        <w:t>g.</w:t>
      </w:r>
      <w:r w:rsidRPr="000401FE">
        <w:rPr>
          <w:rStyle w:val="slitbdy"/>
          <w:rFonts w:ascii="Times New Roman" w:eastAsia="Times New Roman" w:hAnsi="Times New Roman" w:cs="Times New Roman"/>
          <w:color w:val="000000" w:themeColor="text1"/>
        </w:rPr>
        <w:t>efectuează o navetă fără ca jaloanele depuse să fie în poziţie verticală.</w:t>
      </w:r>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Caracteristici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tehnice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w:t>
      </w:r>
      <w:proofErr w:type="spellEnd"/>
      <w:r w:rsidRPr="000401FE">
        <w:rPr>
          <w:color w:val="000000" w:themeColor="text1"/>
          <w:sz w:val="20"/>
          <w:szCs w:val="20"/>
          <w:shd w:val="clear" w:color="auto" w:fill="FFFFFF"/>
        </w:rPr>
        <w:t xml:space="preserve"> = 20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 2</w:t>
      </w:r>
      <w:proofErr w:type="gramStart"/>
      <w:r w:rsidRPr="000401FE">
        <w:rPr>
          <w:color w:val="000000" w:themeColor="text1"/>
          <w:sz w:val="20"/>
          <w:szCs w:val="20"/>
          <w:shd w:val="clear" w:color="auto" w:fill="FFFFFF"/>
        </w:rPr>
        <w:t>,00</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metri</w:t>
      </w:r>
      <w:proofErr w:type="spellEnd"/>
      <w:r w:rsidRPr="000401FE">
        <w:rPr>
          <w:color w:val="000000" w:themeColor="text1"/>
          <w:sz w:val="20"/>
          <w:szCs w:val="20"/>
          <w:shd w:val="clear" w:color="auto" w:fill="FFFFFF"/>
        </w:rPr>
        <w:t xml:space="preserve">, 12 </w:t>
      </w:r>
      <w:proofErr w:type="spellStart"/>
      <w:r w:rsidRPr="000401FE">
        <w:rPr>
          <w:color w:val="000000" w:themeColor="text1"/>
          <w:sz w:val="20"/>
          <w:szCs w:val="20"/>
          <w:shd w:val="clear" w:color="auto" w:fill="FFFFFF"/>
        </w:rPr>
        <w:t>jaloane</w:t>
      </w:r>
      <w:proofErr w:type="spellEnd"/>
      <w:r w:rsidRPr="000401FE">
        <w:rPr>
          <w:color w:val="000000" w:themeColor="text1"/>
          <w:sz w:val="20"/>
          <w:szCs w:val="20"/>
          <w:shd w:val="clear" w:color="auto" w:fill="FFFFFF"/>
        </w:rPr>
        <w:t xml:space="preserve"> tip con, din </w:t>
      </w:r>
      <w:proofErr w:type="spellStart"/>
      <w:r w:rsidRPr="000401FE">
        <w:rPr>
          <w:color w:val="000000" w:themeColor="text1"/>
          <w:sz w:val="20"/>
          <w:szCs w:val="20"/>
          <w:shd w:val="clear" w:color="auto" w:fill="FFFFFF"/>
        </w:rPr>
        <w:t>polietilenă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având</w:t>
      </w:r>
      <w:proofErr w:type="spellEnd"/>
      <w:r w:rsidRPr="000401FE">
        <w:rPr>
          <w:color w:val="000000" w:themeColor="text1"/>
          <w:sz w:val="20"/>
          <w:szCs w:val="20"/>
          <w:shd w:val="clear" w:color="auto" w:fill="FFFFFF"/>
        </w:rPr>
        <w:t xml:space="preserve"> 2 </w:t>
      </w:r>
      <w:proofErr w:type="spellStart"/>
      <w:r w:rsidRPr="000401FE">
        <w:rPr>
          <w:color w:val="000000" w:themeColor="text1"/>
          <w:sz w:val="20"/>
          <w:szCs w:val="20"/>
          <w:shd w:val="clear" w:color="auto" w:fill="FFFFFF"/>
        </w:rPr>
        <w:t>culori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diferite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proporţii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egale</w:t>
      </w:r>
      <w:proofErr w:type="spellEnd"/>
      <w:r w:rsidRPr="000401FE">
        <w:rPr>
          <w:color w:val="000000" w:themeColor="text1"/>
          <w:sz w:val="20"/>
          <w:szCs w:val="20"/>
          <w:shd w:val="clear" w:color="auto" w:fill="FFFFFF"/>
        </w:rPr>
        <w:t xml:space="preserve"> (ex.: 6 de </w:t>
      </w:r>
      <w:proofErr w:type="spellStart"/>
      <w:r w:rsidRPr="000401FE">
        <w:rPr>
          <w:color w:val="000000" w:themeColor="text1"/>
          <w:sz w:val="20"/>
          <w:szCs w:val="20"/>
          <w:shd w:val="clear" w:color="auto" w:fill="FFFFFF"/>
        </w:rPr>
        <w:t>culoare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roşie</w:t>
      </w:r>
      <w:proofErr w:type="spellEnd"/>
      <w:r w:rsidRPr="000401FE">
        <w:rPr>
          <w:color w:val="000000" w:themeColor="text1"/>
          <w:sz w:val="20"/>
          <w:szCs w:val="20"/>
          <w:shd w:val="clear" w:color="auto" w:fill="FFFFFF"/>
        </w:rPr>
        <w:t xml:space="preserve">, 6 de </w:t>
      </w:r>
      <w:proofErr w:type="spellStart"/>
      <w:r w:rsidRPr="000401FE">
        <w:rPr>
          <w:color w:val="000000" w:themeColor="text1"/>
          <w:sz w:val="20"/>
          <w:szCs w:val="20"/>
          <w:shd w:val="clear" w:color="auto" w:fill="FFFFFF"/>
        </w:rPr>
        <w:t>culoare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verde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distribuite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câte</w:t>
      </w:r>
      <w:proofErr w:type="spellEnd"/>
      <w:r w:rsidRPr="000401FE">
        <w:rPr>
          <w:color w:val="000000" w:themeColor="text1"/>
          <w:sz w:val="20"/>
          <w:szCs w:val="20"/>
          <w:shd w:val="clear" w:color="auto" w:fill="FFFFFF"/>
        </w:rPr>
        <w:t xml:space="preserve"> 6 din </w:t>
      </w:r>
      <w:proofErr w:type="spellStart"/>
      <w:r w:rsidRPr="000401FE">
        <w:rPr>
          <w:color w:val="000000" w:themeColor="text1"/>
          <w:sz w:val="20"/>
          <w:szCs w:val="20"/>
          <w:shd w:val="clear" w:color="auto" w:fill="FFFFFF"/>
        </w:rPr>
        <w:t>aceeaşi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culoare</w:t>
      </w:r>
      <w:proofErr w:type="spellEnd"/>
      <w:r w:rsidRPr="000401FE">
        <w:rPr>
          <w:color w:val="000000" w:themeColor="text1"/>
          <w:sz w:val="20"/>
          <w:szCs w:val="20"/>
          <w:shd w:val="clear" w:color="auto" w:fill="FFFFFF"/>
        </w:rPr>
        <w:t xml:space="preserve"> la </w:t>
      </w:r>
      <w:proofErr w:type="spellStart"/>
      <w:r w:rsidRPr="000401FE">
        <w:rPr>
          <w:color w:val="000000" w:themeColor="text1"/>
          <w:sz w:val="20"/>
          <w:szCs w:val="20"/>
          <w:shd w:val="clear" w:color="auto" w:fill="FFFFFF"/>
        </w:rPr>
        <w:t>fiecare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dintre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două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capete</w:t>
      </w:r>
      <w:proofErr w:type="spellEnd"/>
      <w:r w:rsidRPr="000401FE">
        <w:rPr>
          <w:color w:val="000000" w:themeColor="text1"/>
          <w:sz w:val="20"/>
          <w:szCs w:val="20"/>
          <w:shd w:val="clear" w:color="auto" w:fill="FFFFFF"/>
        </w:rPr>
        <w:t xml:space="preserve"> ale </w:t>
      </w:r>
      <w:proofErr w:type="spellStart"/>
      <w:r w:rsidRPr="000401FE">
        <w:rPr>
          <w:color w:val="000000" w:themeColor="text1"/>
          <w:sz w:val="20"/>
          <w:szCs w:val="20"/>
          <w:shd w:val="clear" w:color="auto" w:fill="FFFFFF"/>
        </w:rPr>
        <w:t>culoarului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Lungimea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şi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lăţimea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obstacolului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sunt</w:t>
      </w:r>
      <w:proofErr w:type="spellEnd"/>
      <w:r w:rsidRPr="000401FE">
        <w:rPr>
          <w:color w:val="000000" w:themeColor="text1"/>
          <w:sz w:val="20"/>
          <w:szCs w:val="20"/>
          <w:shd w:val="clear" w:color="auto" w:fill="FFFFFF"/>
        </w:rPr>
        <w:t xml:space="preserve"> delimitate </w:t>
      </w:r>
      <w:proofErr w:type="spellStart"/>
      <w:r w:rsidRPr="000401FE">
        <w:rPr>
          <w:color w:val="000000" w:themeColor="text1"/>
          <w:sz w:val="20"/>
          <w:szCs w:val="20"/>
          <w:shd w:val="clear" w:color="auto" w:fill="FFFFFF"/>
        </w:rPr>
        <w:t>vizibil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astfel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încât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proofErr w:type="gramStart"/>
      <w:r w:rsidRPr="000401FE">
        <w:rPr>
          <w:color w:val="000000" w:themeColor="text1"/>
          <w:sz w:val="20"/>
          <w:szCs w:val="20"/>
          <w:shd w:val="clear" w:color="auto" w:fill="FFFFFF"/>
        </w:rPr>
        <w:t>să</w:t>
      </w:r>
      <w:proofErr w:type="spellEnd"/>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parcurgă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întreaga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distanţă</w:t>
      </w:r>
      <w:proofErr w:type="spellEnd"/>
      <w:r w:rsidRPr="000401FE">
        <w:rPr>
          <w:color w:val="000000" w:themeColor="text1"/>
          <w:sz w:val="20"/>
          <w:szCs w:val="20"/>
          <w:shd w:val="clear" w:color="auto" w:fill="FFFFFF"/>
        </w:rPr>
        <w:t>.</w:t>
      </w:r>
    </w:p>
    <w:p w:rsidR="000401FE" w:rsidRPr="000401FE" w:rsidRDefault="000401FE" w:rsidP="000401FE">
      <w:pPr>
        <w:pStyle w:val="spar"/>
        <w:jc w:val="both"/>
        <w:rPr>
          <w:color w:val="000000" w:themeColor="text1"/>
          <w:sz w:val="20"/>
          <w:szCs w:val="20"/>
          <w:shd w:val="clear" w:color="auto" w:fill="FFFFFF"/>
        </w:rPr>
      </w:pPr>
      <w:proofErr w:type="spellStart"/>
      <w:proofErr w:type="gramStart"/>
      <w:r w:rsidRPr="000401FE">
        <w:rPr>
          <w:color w:val="000000" w:themeColor="text1"/>
          <w:sz w:val="20"/>
          <w:szCs w:val="20"/>
          <w:shd w:val="clear" w:color="auto" w:fill="FFFFFF"/>
        </w:rPr>
        <w:t>Sosire</w:t>
      </w:r>
      <w:proofErr w:type="spellEnd"/>
      <w:r w:rsidRPr="000401FE">
        <w:rPr>
          <w:color w:val="000000" w:themeColor="text1"/>
          <w:sz w:val="20"/>
          <w:szCs w:val="20"/>
          <w:shd w:val="clear" w:color="auto" w:fill="FFFFFF"/>
        </w:rPr>
        <w:t>.</w:t>
      </w:r>
      <w:proofErr w:type="gramEnd"/>
    </w:p>
    <w:p w:rsidR="000401FE" w:rsidRPr="000401FE" w:rsidRDefault="000401FE" w:rsidP="000401FE">
      <w:pPr>
        <w:pStyle w:val="spar"/>
        <w:jc w:val="both"/>
        <w:rPr>
          <w:color w:val="000000" w:themeColor="text1"/>
          <w:sz w:val="20"/>
          <w:szCs w:val="20"/>
          <w:shd w:val="clear" w:color="auto" w:fill="FFFFFF"/>
        </w:rPr>
      </w:pPr>
      <w:proofErr w:type="spellStart"/>
      <w:r w:rsidRPr="000401FE">
        <w:rPr>
          <w:color w:val="000000" w:themeColor="text1"/>
          <w:sz w:val="20"/>
          <w:szCs w:val="20"/>
          <w:shd w:val="clear" w:color="auto" w:fill="FFFFFF"/>
        </w:rPr>
        <w:t>Cronometrul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evaluatorului</w:t>
      </w:r>
      <w:proofErr w:type="spellEnd"/>
      <w:r w:rsidRPr="000401FE">
        <w:rPr>
          <w:color w:val="000000" w:themeColor="text1"/>
          <w:sz w:val="20"/>
          <w:szCs w:val="20"/>
          <w:shd w:val="clear" w:color="auto" w:fill="FFFFFF"/>
        </w:rPr>
        <w:t xml:space="preserve"> se </w:t>
      </w:r>
      <w:proofErr w:type="spellStart"/>
      <w:r w:rsidRPr="000401FE">
        <w:rPr>
          <w:color w:val="000000" w:themeColor="text1"/>
          <w:sz w:val="20"/>
          <w:szCs w:val="20"/>
          <w:shd w:val="clear" w:color="auto" w:fill="FFFFFF"/>
        </w:rPr>
        <w:t>opreşte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momentul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care </w:t>
      </w:r>
      <w:proofErr w:type="spellStart"/>
      <w:r w:rsidRPr="000401FE">
        <w:rPr>
          <w:color w:val="000000" w:themeColor="text1"/>
          <w:sz w:val="20"/>
          <w:szCs w:val="20"/>
          <w:shd w:val="clear" w:color="auto" w:fill="FFFFFF"/>
        </w:rPr>
        <w:t>toate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jaloanele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sunt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aşezate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modul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descris</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după</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demarcare</w:t>
      </w:r>
      <w:proofErr w:type="spellEnd"/>
      <w:r w:rsidRPr="000401FE">
        <w:rPr>
          <w:color w:val="000000" w:themeColor="text1"/>
          <w:sz w:val="20"/>
          <w:szCs w:val="20"/>
          <w:shd w:val="clear" w:color="auto" w:fill="FFFFFF"/>
        </w:rPr>
        <w:t xml:space="preserve">, </w:t>
      </w:r>
      <w:proofErr w:type="gramStart"/>
      <w:r w:rsidRPr="000401FE">
        <w:rPr>
          <w:color w:val="000000" w:themeColor="text1"/>
          <w:sz w:val="20"/>
          <w:szCs w:val="20"/>
          <w:shd w:val="clear" w:color="auto" w:fill="FFFFFF"/>
        </w:rPr>
        <w:t>cu</w:t>
      </w:r>
      <w:proofErr w:type="gram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excepţia</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ultimului</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jalon</w:t>
      </w:r>
      <w:proofErr w:type="spellEnd"/>
      <w:r w:rsidRPr="000401FE">
        <w:rPr>
          <w:color w:val="000000" w:themeColor="text1"/>
          <w:sz w:val="20"/>
          <w:szCs w:val="20"/>
          <w:shd w:val="clear" w:color="auto" w:fill="FFFFFF"/>
        </w:rPr>
        <w:t xml:space="preserve"> cu care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trece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linia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sosire</w:t>
      </w:r>
      <w:proofErr w:type="spellEnd"/>
      <w:r w:rsidRPr="000401FE">
        <w:rPr>
          <w:color w:val="000000" w:themeColor="text1"/>
          <w:sz w:val="20"/>
          <w:szCs w:val="20"/>
          <w:shd w:val="clear" w:color="auto" w:fill="FFFFFF"/>
        </w:rPr>
        <w:t>.</w:t>
      </w:r>
    </w:p>
    <w:p w:rsidR="000401FE" w:rsidRPr="000401FE" w:rsidRDefault="000401FE" w:rsidP="000401FE">
      <w:pPr>
        <w:jc w:val="both"/>
        <w:rPr>
          <w:rStyle w:val="spctbdy"/>
          <w:rFonts w:ascii="Times New Roman" w:hAnsi="Times New Roman" w:cs="Times New Roman"/>
          <w:color w:val="000000" w:themeColor="text1"/>
        </w:rPr>
      </w:pPr>
      <w:r w:rsidRPr="000401FE">
        <w:rPr>
          <w:rStyle w:val="spctttl1"/>
          <w:rFonts w:ascii="Times New Roman" w:eastAsia="Times New Roman" w:hAnsi="Times New Roman" w:cs="Times New Roman"/>
          <w:color w:val="000000" w:themeColor="text1"/>
        </w:rPr>
        <w:t>III.</w:t>
      </w:r>
      <w:r w:rsidRPr="000401FE">
        <w:rPr>
          <w:rFonts w:ascii="Times New Roman" w:eastAsia="Times New Roman" w:hAnsi="Times New Roman" w:cs="Times New Roman"/>
          <w:color w:val="000000" w:themeColor="text1"/>
          <w:sz w:val="20"/>
          <w:szCs w:val="20"/>
          <w:shd w:val="clear" w:color="auto" w:fill="FFFFFF"/>
        </w:rPr>
        <w:t xml:space="preserve"> </w:t>
      </w:r>
      <w:r w:rsidRPr="000401FE">
        <w:rPr>
          <w:rStyle w:val="spctbdy"/>
          <w:rFonts w:ascii="Times New Roman" w:eastAsia="Times New Roman" w:hAnsi="Times New Roman" w:cs="Times New Roman"/>
          <w:color w:val="000000" w:themeColor="text1"/>
        </w:rPr>
        <w:t>Corespondenţa dintre timpii finali realizaţi, notele acordate şi calificativele obţinute la proba de evaluare a performanţei fizice de către candidaţii la concursul de admitere în instituţiile de învăţământ care pregătesc personal pentru nevoile MAI</w:t>
      </w:r>
      <w:r w:rsidRPr="000401FE">
        <w:rPr>
          <w:rStyle w:val="spar3"/>
          <w:rFonts w:ascii="Times New Roman" w:eastAsia="Times New Roman" w:hAnsi="Times New Roman" w:cs="Times New Roman"/>
          <w:color w:val="000000" w:themeColor="text1"/>
        </w:rPr>
        <w:t xml:space="preserve">Pentru timpii finali realizaţi de candidaţii la concursul de admitere în instituţiile de învăţământ care pregătesc personal pentru nevoile MAI, înregistraţi în tabelul centralizator al cărui model este prevăzut de </w:t>
      </w:r>
      <w:r w:rsidRPr="000401FE">
        <w:rPr>
          <w:rStyle w:val="spar3"/>
          <w:rFonts w:ascii="Times New Roman" w:eastAsia="Times New Roman" w:hAnsi="Times New Roman" w:cs="Times New Roman"/>
          <w:color w:val="000000" w:themeColor="text1"/>
          <w:u w:val="single"/>
        </w:rPr>
        <w:t>anexa nr. 27 la ordin</w:t>
      </w:r>
      <w:r w:rsidRPr="000401FE">
        <w:rPr>
          <w:rStyle w:val="spar3"/>
          <w:rFonts w:ascii="Times New Roman" w:eastAsia="Times New Roman" w:hAnsi="Times New Roman" w:cs="Times New Roman"/>
          <w:color w:val="000000" w:themeColor="text1"/>
        </w:rPr>
        <w:t>, se acordă note conform tabelului de transformare a timpului final în notă.</w:t>
      </w:r>
    </w:p>
    <w:p w:rsidR="000401FE" w:rsidRPr="000401FE" w:rsidRDefault="000401FE" w:rsidP="000401FE">
      <w:pPr>
        <w:pStyle w:val="spar"/>
        <w:jc w:val="both"/>
        <w:rPr>
          <w:color w:val="000000" w:themeColor="text1"/>
        </w:rPr>
      </w:pPr>
      <w:proofErr w:type="spellStart"/>
      <w:proofErr w:type="gramStart"/>
      <w:r w:rsidRPr="000401FE">
        <w:rPr>
          <w:color w:val="000000" w:themeColor="text1"/>
          <w:sz w:val="20"/>
          <w:szCs w:val="20"/>
          <w:shd w:val="clear" w:color="auto" w:fill="FFFFFF"/>
        </w:rPr>
        <w:t>Pentru</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candidatul</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declarat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nepromovat</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procedura</w:t>
      </w:r>
      <w:proofErr w:type="spellEnd"/>
      <w:r w:rsidRPr="000401FE">
        <w:rPr>
          <w:color w:val="000000" w:themeColor="text1"/>
          <w:sz w:val="20"/>
          <w:szCs w:val="20"/>
          <w:shd w:val="clear" w:color="auto" w:fill="FFFFFF"/>
        </w:rPr>
        <w:t xml:space="preserve"> de </w:t>
      </w:r>
      <w:proofErr w:type="spellStart"/>
      <w:r w:rsidRPr="000401FE">
        <w:rPr>
          <w:color w:val="000000" w:themeColor="text1"/>
          <w:sz w:val="20"/>
          <w:szCs w:val="20"/>
          <w:shd w:val="clear" w:color="auto" w:fill="FFFFFF"/>
        </w:rPr>
        <w:t>selecţie</w:t>
      </w:r>
      <w:proofErr w:type="spellEnd"/>
      <w:r w:rsidRPr="000401FE">
        <w:rPr>
          <w:color w:val="000000" w:themeColor="text1"/>
          <w:sz w:val="20"/>
          <w:szCs w:val="20"/>
          <w:shd w:val="clear" w:color="auto" w:fill="FFFFFF"/>
        </w:rPr>
        <w:t xml:space="preserve"> </w:t>
      </w:r>
      <w:proofErr w:type="spellStart"/>
      <w:r w:rsidRPr="000401FE">
        <w:rPr>
          <w:color w:val="000000" w:themeColor="text1"/>
          <w:sz w:val="20"/>
          <w:szCs w:val="20"/>
          <w:shd w:val="clear" w:color="auto" w:fill="FFFFFF"/>
        </w:rPr>
        <w:t>încetează</w:t>
      </w:r>
      <w:proofErr w:type="spellEnd"/>
      <w:r w:rsidRPr="000401FE">
        <w:rPr>
          <w:color w:val="000000" w:themeColor="text1"/>
          <w:sz w:val="20"/>
          <w:szCs w:val="20"/>
          <w:shd w:val="clear" w:color="auto" w:fill="FFFFFF"/>
        </w:rPr>
        <w:t>.</w:t>
      </w:r>
      <w:proofErr w:type="gramEnd"/>
    </w:p>
    <w:p w:rsidR="000401FE" w:rsidRPr="000401FE" w:rsidRDefault="000401FE" w:rsidP="000401FE">
      <w:pPr>
        <w:ind w:left="450"/>
        <w:jc w:val="both"/>
        <w:rPr>
          <w:rStyle w:val="spar3"/>
          <w:rFonts w:ascii="Times New Roman" w:eastAsia="Times New Roman" w:hAnsi="Times New Roman" w:cs="Times New Roman"/>
          <w:color w:val="000000" w:themeColor="text1"/>
        </w:rPr>
      </w:pPr>
      <w:r w:rsidRPr="000401FE">
        <w:rPr>
          <w:rStyle w:val="spar3"/>
          <w:rFonts w:ascii="Times New Roman" w:eastAsia="Times New Roman" w:hAnsi="Times New Roman" w:cs="Times New Roman"/>
          <w:color w:val="000000" w:themeColor="text1"/>
        </w:rPr>
        <w:t>Tabel privind transformarea timpului final în notă</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853"/>
        <w:gridCol w:w="765"/>
      </w:tblGrid>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TIMP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proofErr w:type="spellStart"/>
            <w:r w:rsidRPr="000401FE">
              <w:rPr>
                <w:rFonts w:ascii="Times New Roman" w:hAnsi="Times New Roman"/>
                <w:color w:val="000000" w:themeColor="text1"/>
              </w:rPr>
              <w:t>Notă</w:t>
            </w:r>
            <w:proofErr w:type="spellEnd"/>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 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10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2'21'-2'22'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9,80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2'23'-2'24'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9,60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2'25'-2'26'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9,40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2'27'-2'28'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9,20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2'29'-2'30'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9,00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2'31'-2'32'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8,80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2'33'-2'34'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8,60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2'35'-2'36'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8,40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2'37'-2'38'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8,20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2'39'-2'40'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8,00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2'41'-2'42'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7,80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2'43'-2'44'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7,60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2'45'-2'46'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7,40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2'47'-2'48'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7,20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7,00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2'51'-2'52'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6,80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2'53'-2'54'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6,60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2'55'-2'56'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6,40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2'57'-2'58'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6,20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2'59'-3'00'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6,00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3'01'-3'02'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5,80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3'03'-3'04'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5,60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3'05'-3'06'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5,40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3'07'-3'08'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5,20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3'09'-3'10'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5,00</w:t>
            </w:r>
          </w:p>
        </w:tc>
      </w:tr>
      <w:tr w:rsidR="000401FE" w:rsidRPr="000401FE" w:rsidTr="00D318C3">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r w:rsidRPr="000401FE">
              <w:rPr>
                <w:rFonts w:ascii="Times New Roman" w:hAnsi="Times New Roman"/>
                <w:color w:val="000000" w:themeColor="text1"/>
              </w:rPr>
              <w:t>≥ 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1FE" w:rsidRPr="000401FE" w:rsidRDefault="000401FE" w:rsidP="00D318C3">
            <w:pPr>
              <w:pStyle w:val="spar1"/>
              <w:jc w:val="both"/>
              <w:rPr>
                <w:rFonts w:ascii="Times New Roman" w:hAnsi="Times New Roman"/>
                <w:color w:val="000000" w:themeColor="text1"/>
              </w:rPr>
            </w:pPr>
            <w:proofErr w:type="spellStart"/>
            <w:r w:rsidRPr="000401FE">
              <w:rPr>
                <w:rFonts w:ascii="Times New Roman" w:hAnsi="Times New Roman"/>
                <w:color w:val="000000" w:themeColor="text1"/>
              </w:rPr>
              <w:t>Nepromovat</w:t>
            </w:r>
            <w:proofErr w:type="spellEnd"/>
          </w:p>
        </w:tc>
      </w:tr>
    </w:tbl>
    <w:p w:rsidR="000F2E02" w:rsidRPr="000401FE" w:rsidRDefault="000F2E02" w:rsidP="000401FE">
      <w:pPr>
        <w:rPr>
          <w:rFonts w:ascii="Times New Roman" w:hAnsi="Times New Roman" w:cs="Times New Roman"/>
          <w:color w:val="000000" w:themeColor="text1"/>
          <w:sz w:val="24"/>
          <w:szCs w:val="24"/>
        </w:rPr>
      </w:pPr>
    </w:p>
    <w:sectPr w:rsidR="000F2E02" w:rsidRPr="000401FE" w:rsidSect="00EC0E8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7441E"/>
    <w:rsid w:val="000401FE"/>
    <w:rsid w:val="0007659A"/>
    <w:rsid w:val="000F2E02"/>
    <w:rsid w:val="001347DD"/>
    <w:rsid w:val="003E627F"/>
    <w:rsid w:val="004D728B"/>
    <w:rsid w:val="005D13B5"/>
    <w:rsid w:val="00880947"/>
    <w:rsid w:val="00A7441E"/>
    <w:rsid w:val="00D83E19"/>
    <w:rsid w:val="00EC0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8B"/>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B5"/>
    <w:rPr>
      <w:rFonts w:ascii="Tahoma" w:hAnsi="Tahoma" w:cs="Tahoma"/>
      <w:noProof/>
      <w:sz w:val="16"/>
      <w:szCs w:val="16"/>
      <w:lang w:val="ro-RO"/>
    </w:rPr>
  </w:style>
  <w:style w:type="paragraph" w:customStyle="1" w:styleId="spar">
    <w:name w:val="s_par"/>
    <w:basedOn w:val="Normal"/>
    <w:rsid w:val="000401FE"/>
    <w:pPr>
      <w:spacing w:after="0" w:line="240" w:lineRule="auto"/>
      <w:ind w:left="225"/>
    </w:pPr>
    <w:rPr>
      <w:rFonts w:ascii="Times New Roman" w:eastAsiaTheme="minorEastAsia" w:hAnsi="Times New Roman" w:cs="Times New Roman"/>
      <w:noProof w:val="0"/>
      <w:sz w:val="24"/>
      <w:szCs w:val="24"/>
      <w:lang w:val="en-US"/>
    </w:rPr>
  </w:style>
  <w:style w:type="paragraph" w:customStyle="1" w:styleId="sntattl">
    <w:name w:val="s_nta_ttl"/>
    <w:basedOn w:val="Normal"/>
    <w:rsid w:val="000401FE"/>
    <w:pPr>
      <w:spacing w:before="100" w:beforeAutospacing="1" w:after="100" w:afterAutospacing="1" w:line="240" w:lineRule="auto"/>
    </w:pPr>
    <w:rPr>
      <w:rFonts w:ascii="Verdana" w:eastAsiaTheme="minorEastAsia" w:hAnsi="Verdana" w:cs="Times New Roman"/>
      <w:b/>
      <w:bCs/>
      <w:noProof w:val="0"/>
      <w:color w:val="24689B"/>
      <w:sz w:val="20"/>
      <w:szCs w:val="20"/>
      <w:lang w:val="en-US"/>
    </w:rPr>
  </w:style>
  <w:style w:type="paragraph" w:customStyle="1" w:styleId="spar1">
    <w:name w:val="s_par1"/>
    <w:basedOn w:val="Normal"/>
    <w:rsid w:val="000401FE"/>
    <w:pPr>
      <w:spacing w:after="0" w:line="240" w:lineRule="auto"/>
    </w:pPr>
    <w:rPr>
      <w:rFonts w:ascii="Verdana" w:eastAsiaTheme="minorEastAsia" w:hAnsi="Verdana" w:cs="Times New Roman"/>
      <w:noProof w:val="0"/>
      <w:sz w:val="15"/>
      <w:szCs w:val="15"/>
      <w:lang w:val="en-US"/>
    </w:rPr>
  </w:style>
  <w:style w:type="character" w:customStyle="1" w:styleId="spar3">
    <w:name w:val="s_par3"/>
    <w:basedOn w:val="DefaultParagraphFont"/>
    <w:rsid w:val="000401FE"/>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0401F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0401FE"/>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0401FE"/>
    <w:pPr>
      <w:spacing w:before="100" w:beforeAutospacing="1" w:after="100" w:afterAutospacing="1" w:line="240" w:lineRule="auto"/>
    </w:pPr>
    <w:rPr>
      <w:rFonts w:ascii="Times New Roman" w:eastAsiaTheme="minorEastAsia" w:hAnsi="Times New Roman" w:cs="Times New Roman"/>
      <w:noProof w:val="0"/>
      <w:sz w:val="24"/>
      <w:szCs w:val="24"/>
      <w:lang w:val="en-US"/>
    </w:rPr>
  </w:style>
  <w:style w:type="character" w:customStyle="1" w:styleId="spctttl1">
    <w:name w:val="s_pct_ttl1"/>
    <w:basedOn w:val="DefaultParagraphFont"/>
    <w:rsid w:val="000401FE"/>
    <w:rPr>
      <w:rFonts w:ascii="Verdana" w:hAnsi="Verdana" w:hint="default"/>
      <w:b/>
      <w:bCs/>
      <w:color w:val="8B0000"/>
      <w:sz w:val="20"/>
      <w:szCs w:val="20"/>
      <w:shd w:val="clear" w:color="auto" w:fill="FFFFFF"/>
    </w:rPr>
  </w:style>
  <w:style w:type="character" w:customStyle="1" w:styleId="spctbdy">
    <w:name w:val="s_pct_bdy"/>
    <w:basedOn w:val="DefaultParagraphFont"/>
    <w:rsid w:val="000401FE"/>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3019</Words>
  <Characters>17209</Characters>
  <Application>Microsoft Office Word</Application>
  <DocSecurity>0</DocSecurity>
  <Lines>143</Lines>
  <Paragraphs>40</Paragraphs>
  <ScaleCrop>false</ScaleCrop>
  <Company/>
  <LinksUpToDate>false</LinksUpToDate>
  <CharactersWithSpaces>20188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temian_laurentiu_MM</cp:lastModifiedBy>
  <cp:revision>7</cp:revision>
  <dcterms:created xsi:type="dcterms:W3CDTF">2020-12-17T12:56:00Z</dcterms:created>
  <dcterms:modified xsi:type="dcterms:W3CDTF">2023-04-19T06:45:00Z</dcterms:modified>
</cp:coreProperties>
</file>